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1F" w:rsidRPr="00891FA5" w:rsidRDefault="0075291F" w:rsidP="0075291F">
      <w:pPr>
        <w:pStyle w:val="Heading1"/>
        <w:ind w:left="720" w:firstLine="720"/>
        <w:rPr>
          <w:rFonts w:ascii="Calibri" w:hAnsi="Calibri"/>
          <w:color w:val="auto"/>
          <w:sz w:val="40"/>
          <w:szCs w:val="40"/>
        </w:rPr>
      </w:pPr>
      <w:r>
        <w:rPr>
          <w:rFonts w:ascii="Calibri" w:hAnsi="Calibri"/>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1600200" cy="530860"/>
            <wp:effectExtent l="19050" t="0" r="0" b="0"/>
            <wp:wrapTight wrapText="bothSides">
              <wp:wrapPolygon edited="0">
                <wp:start x="-257" y="0"/>
                <wp:lineTo x="-257" y="20928"/>
                <wp:lineTo x="21600" y="20928"/>
                <wp:lineTo x="21600" y="0"/>
                <wp:lineTo x="-257" y="0"/>
              </wp:wrapPolygon>
            </wp:wrapTight>
            <wp:docPr id="1" name="Picture 2" descr="NAU_PrimH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_PrimH_K"/>
                    <pic:cNvPicPr>
                      <a:picLocks noChangeAspect="1" noChangeArrowheads="1"/>
                    </pic:cNvPicPr>
                  </pic:nvPicPr>
                  <pic:blipFill>
                    <a:blip r:embed="rId8" cstate="print"/>
                    <a:srcRect/>
                    <a:stretch>
                      <a:fillRect/>
                    </a:stretch>
                  </pic:blipFill>
                  <pic:spPr bwMode="auto">
                    <a:xfrm>
                      <a:off x="0" y="0"/>
                      <a:ext cx="1600200" cy="530860"/>
                    </a:xfrm>
                    <a:prstGeom prst="rect">
                      <a:avLst/>
                    </a:prstGeom>
                    <a:noFill/>
                  </pic:spPr>
                </pic:pic>
              </a:graphicData>
            </a:graphic>
          </wp:anchor>
        </w:drawing>
      </w:r>
      <w:r>
        <w:rPr>
          <w:rFonts w:ascii="Calibri" w:hAnsi="Calibri"/>
          <w:sz w:val="36"/>
          <w:szCs w:val="36"/>
        </w:rPr>
        <w:t xml:space="preserve">      </w:t>
      </w:r>
      <w:r w:rsidRPr="00891FA5">
        <w:rPr>
          <w:rFonts w:ascii="Calibri" w:hAnsi="Calibri"/>
          <w:color w:val="auto"/>
          <w:sz w:val="40"/>
          <w:szCs w:val="40"/>
        </w:rPr>
        <w:t>Global Learning Initiative</w:t>
      </w:r>
    </w:p>
    <w:p w:rsidR="0075291F" w:rsidRDefault="0075291F" w:rsidP="0075291F">
      <w:pPr>
        <w:rPr>
          <w:rFonts w:ascii="Charcoal" w:hAnsi="Charcoal"/>
          <w:b/>
        </w:rPr>
      </w:pPr>
      <w:r>
        <w:rPr>
          <w:rFonts w:ascii="Charcoal" w:hAnsi="Charcoal"/>
          <w:b/>
        </w:rPr>
        <w:t>________________________________________________________________</w:t>
      </w:r>
    </w:p>
    <w:p w:rsidR="0075291F" w:rsidRDefault="0075291F" w:rsidP="0075291F">
      <w:pPr>
        <w:outlineLvl w:val="0"/>
        <w:rPr>
          <w:rFonts w:asciiTheme="minorHAnsi" w:hAnsiTheme="minorHAnsi" w:cs="Arial"/>
          <w:b/>
        </w:rPr>
      </w:pPr>
    </w:p>
    <w:p w:rsidR="0075291F" w:rsidRDefault="0075291F" w:rsidP="0075291F">
      <w:pPr>
        <w:jc w:val="center"/>
        <w:outlineLvl w:val="0"/>
        <w:rPr>
          <w:rFonts w:asciiTheme="minorHAnsi" w:hAnsiTheme="minorHAnsi" w:cs="Arial"/>
          <w:b/>
        </w:rPr>
      </w:pPr>
    </w:p>
    <w:p w:rsidR="0075291F" w:rsidRPr="00A13698" w:rsidRDefault="0075291F" w:rsidP="0075291F">
      <w:pPr>
        <w:jc w:val="center"/>
        <w:outlineLvl w:val="0"/>
        <w:rPr>
          <w:rFonts w:ascii="Arial" w:hAnsi="Arial" w:cs="Arial"/>
          <w:b/>
          <w:sz w:val="28"/>
          <w:szCs w:val="28"/>
        </w:rPr>
      </w:pPr>
      <w:r w:rsidRPr="00A13698">
        <w:rPr>
          <w:rFonts w:ascii="Arial" w:hAnsi="Arial" w:cs="Arial"/>
          <w:b/>
          <w:sz w:val="28"/>
          <w:szCs w:val="28"/>
        </w:rPr>
        <w:t>Implementing NAU’s Global Learning Outcomes</w:t>
      </w:r>
    </w:p>
    <w:p w:rsidR="0075291F" w:rsidRPr="00A13698" w:rsidRDefault="0075291F" w:rsidP="0075291F">
      <w:pPr>
        <w:jc w:val="center"/>
        <w:outlineLvl w:val="0"/>
        <w:rPr>
          <w:rFonts w:ascii="Arial" w:hAnsi="Arial" w:cs="Arial"/>
          <w:b/>
          <w:sz w:val="28"/>
          <w:szCs w:val="28"/>
        </w:rPr>
      </w:pPr>
      <w:r w:rsidRPr="00A13698">
        <w:rPr>
          <w:rFonts w:ascii="Arial" w:hAnsi="Arial" w:cs="Arial"/>
          <w:b/>
          <w:sz w:val="28"/>
          <w:szCs w:val="28"/>
        </w:rPr>
        <w:t>Invitation for Proposals</w:t>
      </w:r>
    </w:p>
    <w:p w:rsidR="0075291F" w:rsidRPr="00A13698" w:rsidRDefault="0075291F" w:rsidP="0075291F">
      <w:pPr>
        <w:jc w:val="center"/>
        <w:outlineLvl w:val="0"/>
        <w:rPr>
          <w:rFonts w:ascii="Arial" w:hAnsi="Arial" w:cs="Arial"/>
          <w:b/>
          <w:sz w:val="28"/>
          <w:szCs w:val="28"/>
        </w:rPr>
      </w:pPr>
      <w:r w:rsidRPr="00A13698">
        <w:rPr>
          <w:rFonts w:ascii="Arial" w:hAnsi="Arial" w:cs="Arial"/>
          <w:b/>
          <w:sz w:val="28"/>
          <w:szCs w:val="28"/>
        </w:rPr>
        <w:t>Spring 2011 or Fall 2011</w:t>
      </w:r>
    </w:p>
    <w:p w:rsidR="0075291F" w:rsidRDefault="0075291F" w:rsidP="0075291F">
      <w:pPr>
        <w:rPr>
          <w:rFonts w:ascii="Arial" w:hAnsi="Arial" w:cs="Arial"/>
          <w:sz w:val="20"/>
          <w:szCs w:val="20"/>
        </w:rPr>
      </w:pPr>
    </w:p>
    <w:p w:rsidR="0075291F" w:rsidRPr="003E1066" w:rsidRDefault="0075291F" w:rsidP="0075291F">
      <w:pPr>
        <w:rPr>
          <w:rFonts w:ascii="Arial" w:hAnsi="Arial" w:cs="Arial"/>
          <w:sz w:val="20"/>
          <w:szCs w:val="20"/>
        </w:rPr>
      </w:pPr>
    </w:p>
    <w:p w:rsidR="0075291F" w:rsidRPr="001B48C9" w:rsidRDefault="0075291F" w:rsidP="0075291F">
      <w:pPr>
        <w:outlineLvl w:val="0"/>
        <w:rPr>
          <w:rFonts w:ascii="Arial" w:hAnsi="Arial" w:cs="Arial"/>
          <w:b/>
        </w:rPr>
      </w:pPr>
      <w:r w:rsidRPr="001B48C9">
        <w:rPr>
          <w:rFonts w:ascii="Arial" w:hAnsi="Arial" w:cs="Arial"/>
          <w:b/>
        </w:rPr>
        <w:t>Description</w:t>
      </w:r>
    </w:p>
    <w:p w:rsidR="0075291F" w:rsidRPr="003E1066" w:rsidRDefault="0075291F" w:rsidP="0075291F">
      <w:pPr>
        <w:rPr>
          <w:rFonts w:ascii="Arial" w:hAnsi="Arial" w:cs="Arial"/>
        </w:rPr>
      </w:pPr>
      <w:r w:rsidRPr="003E1066">
        <w:rPr>
          <w:rFonts w:ascii="Arial" w:hAnsi="Arial" w:cs="Arial"/>
        </w:rPr>
        <w:t xml:space="preserve">Academic units are invited to participate in a facilitated review and revision of one or more degree-program curricula to implement NAU’s Global Learning Outcomes beginning in either Spring 2011 or Fall 2011. The </w:t>
      </w:r>
      <w:r>
        <w:rPr>
          <w:rFonts w:ascii="Arial" w:hAnsi="Arial" w:cs="Arial"/>
        </w:rPr>
        <w:t xml:space="preserve">Global Learning Initiative, </w:t>
      </w:r>
      <w:r w:rsidRPr="00CF51D6">
        <w:rPr>
          <w:rFonts w:ascii="Arial" w:hAnsi="Arial" w:cs="Arial"/>
        </w:rPr>
        <w:t>with the support of the Center for International Education and the Office of the Associate Vice President for Diversity</w:t>
      </w:r>
      <w:r>
        <w:rPr>
          <w:rFonts w:ascii="Arial" w:hAnsi="Arial" w:cs="Arial"/>
        </w:rPr>
        <w:t>,</w:t>
      </w:r>
      <w:r w:rsidRPr="003E1066">
        <w:rPr>
          <w:rFonts w:ascii="Arial" w:hAnsi="Arial" w:cs="Arial"/>
        </w:rPr>
        <w:t xml:space="preserve"> provides </w:t>
      </w:r>
      <w:r>
        <w:rPr>
          <w:rFonts w:ascii="Arial" w:hAnsi="Arial" w:cs="Arial"/>
        </w:rPr>
        <w:t>structured processes in</w:t>
      </w:r>
      <w:r w:rsidRPr="003E1066">
        <w:rPr>
          <w:rFonts w:ascii="Arial" w:hAnsi="Arial" w:cs="Arial"/>
        </w:rPr>
        <w:t xml:space="preserve"> support </w:t>
      </w:r>
      <w:r>
        <w:rPr>
          <w:rFonts w:ascii="Arial" w:hAnsi="Arial" w:cs="Arial"/>
        </w:rPr>
        <w:t>of</w:t>
      </w:r>
      <w:r w:rsidRPr="003E1066">
        <w:rPr>
          <w:rFonts w:ascii="Arial" w:hAnsi="Arial" w:cs="Arial"/>
        </w:rPr>
        <w:t xml:space="preserve"> the revision process, including </w:t>
      </w:r>
      <w:r>
        <w:rPr>
          <w:rFonts w:ascii="Arial" w:hAnsi="Arial" w:cs="Arial"/>
        </w:rPr>
        <w:t xml:space="preserve">workshops, </w:t>
      </w:r>
      <w:r w:rsidRPr="003E1066">
        <w:rPr>
          <w:rFonts w:ascii="Arial" w:hAnsi="Arial" w:cs="Arial"/>
        </w:rPr>
        <w:t xml:space="preserve">consultations, facilitation, </w:t>
      </w:r>
      <w:r>
        <w:rPr>
          <w:rFonts w:ascii="Arial" w:hAnsi="Arial" w:cs="Arial"/>
        </w:rPr>
        <w:t xml:space="preserve">research, and </w:t>
      </w:r>
      <w:r w:rsidRPr="003E1066">
        <w:rPr>
          <w:rFonts w:ascii="Arial" w:hAnsi="Arial" w:cs="Arial"/>
        </w:rPr>
        <w:t xml:space="preserve">curriculum </w:t>
      </w:r>
      <w:r>
        <w:rPr>
          <w:rFonts w:ascii="Arial" w:hAnsi="Arial" w:cs="Arial"/>
        </w:rPr>
        <w:t xml:space="preserve">and network </w:t>
      </w:r>
      <w:r w:rsidRPr="003E1066">
        <w:rPr>
          <w:rFonts w:ascii="Arial" w:hAnsi="Arial" w:cs="Arial"/>
        </w:rPr>
        <w:t xml:space="preserve">mapping.  Funds will be awarded </w:t>
      </w:r>
      <w:r>
        <w:rPr>
          <w:rFonts w:ascii="Arial" w:hAnsi="Arial" w:cs="Arial"/>
        </w:rPr>
        <w:t>to support faculty participating</w:t>
      </w:r>
      <w:r w:rsidRPr="003E1066">
        <w:rPr>
          <w:rFonts w:ascii="Arial" w:hAnsi="Arial" w:cs="Arial"/>
        </w:rPr>
        <w:t xml:space="preserve"> in the process. </w:t>
      </w:r>
    </w:p>
    <w:p w:rsidR="0075291F" w:rsidRPr="003E1066" w:rsidRDefault="0075291F" w:rsidP="0075291F">
      <w:pPr>
        <w:rPr>
          <w:rFonts w:ascii="Arial" w:hAnsi="Arial" w:cs="Arial"/>
        </w:rPr>
      </w:pPr>
    </w:p>
    <w:p w:rsidR="0075291F" w:rsidRPr="003E1066" w:rsidRDefault="0075291F" w:rsidP="0075291F">
      <w:pPr>
        <w:rPr>
          <w:rFonts w:ascii="Arial" w:hAnsi="Arial" w:cs="Arial"/>
        </w:rPr>
      </w:pPr>
      <w:r>
        <w:rPr>
          <w:rFonts w:ascii="Arial" w:hAnsi="Arial" w:cs="Arial"/>
          <w:b/>
        </w:rPr>
        <w:t>Background</w:t>
      </w:r>
    </w:p>
    <w:p w:rsidR="0075291F" w:rsidRPr="003E1066" w:rsidRDefault="0075291F" w:rsidP="0075291F">
      <w:pPr>
        <w:rPr>
          <w:rFonts w:ascii="Arial" w:hAnsi="Arial" w:cs="Arial"/>
        </w:rPr>
      </w:pPr>
      <w:r w:rsidRPr="003E1066">
        <w:rPr>
          <w:rFonts w:ascii="Arial" w:hAnsi="Arial" w:cs="Arial"/>
        </w:rPr>
        <w:t xml:space="preserve">NAU has taken a bold step that will demonstrate its leadership in global learning.  By implementing innovative global learning </w:t>
      </w:r>
      <w:r>
        <w:rPr>
          <w:rFonts w:ascii="Arial" w:hAnsi="Arial" w:cs="Arial"/>
        </w:rPr>
        <w:t>outcomes</w:t>
      </w:r>
      <w:r w:rsidRPr="003E1066">
        <w:rPr>
          <w:rFonts w:ascii="Arial" w:hAnsi="Arial" w:cs="Arial"/>
        </w:rPr>
        <w:t xml:space="preserve">, NAU will be one of the very first universities to infuse every element of its curricula with appropriate education on </w:t>
      </w:r>
      <w:r>
        <w:rPr>
          <w:rFonts w:ascii="Arial" w:hAnsi="Arial" w:cs="Arial"/>
        </w:rPr>
        <w:t>twenty-first-</w:t>
      </w:r>
      <w:r w:rsidRPr="003E1066">
        <w:rPr>
          <w:rFonts w:ascii="Arial" w:hAnsi="Arial" w:cs="Arial"/>
        </w:rPr>
        <w:t>c</w:t>
      </w:r>
      <w:r>
        <w:rPr>
          <w:rFonts w:ascii="Arial" w:hAnsi="Arial" w:cs="Arial"/>
        </w:rPr>
        <w:t>entury issues.  This invitation</w:t>
      </w:r>
      <w:r w:rsidRPr="003E1066">
        <w:rPr>
          <w:rFonts w:ascii="Arial" w:hAnsi="Arial" w:cs="Arial"/>
        </w:rPr>
        <w:t xml:space="preserve"> is for those who want to take a leade</w:t>
      </w:r>
      <w:r>
        <w:rPr>
          <w:rFonts w:ascii="Arial" w:hAnsi="Arial" w:cs="Arial"/>
        </w:rPr>
        <w:t xml:space="preserve">rship role in THE forefront of curricular </w:t>
      </w:r>
      <w:r w:rsidRPr="003E1066">
        <w:rPr>
          <w:rFonts w:ascii="Arial" w:hAnsi="Arial" w:cs="Arial"/>
        </w:rPr>
        <w:t>innovation.</w:t>
      </w:r>
    </w:p>
    <w:p w:rsidR="0075291F" w:rsidRDefault="0075291F" w:rsidP="0075291F">
      <w:pPr>
        <w:rPr>
          <w:rFonts w:ascii="Arial" w:hAnsi="Arial" w:cs="Arial"/>
        </w:rPr>
      </w:pPr>
    </w:p>
    <w:p w:rsidR="0075291F" w:rsidRPr="00CF51D6" w:rsidRDefault="0075291F" w:rsidP="00371D9E">
      <w:pPr>
        <w:pStyle w:val="NoSpacing"/>
        <w:rPr>
          <w:rFonts w:ascii="Arial" w:hAnsi="Arial" w:cs="Arial"/>
        </w:rPr>
      </w:pPr>
      <w:r w:rsidRPr="00CF51D6">
        <w:rPr>
          <w:rFonts w:ascii="Arial" w:hAnsi="Arial" w:cs="Arial"/>
        </w:rPr>
        <w:t>In support of the NAU’s Strategic Plan, the Task Force on Global Education’s Global Learning Subcommittee developed recommendations intended to facilitate inclusion of global learning in the curriculum.  Global learning is defined, in part, as embracing environmental sustainability, global engagement, and diversity</w:t>
      </w:r>
      <w:r>
        <w:rPr>
          <w:rFonts w:ascii="Arial" w:hAnsi="Arial" w:cs="Arial"/>
        </w:rPr>
        <w:t xml:space="preserve"> education</w:t>
      </w:r>
      <w:r w:rsidRPr="00CF51D6">
        <w:rPr>
          <w:rFonts w:ascii="Arial" w:hAnsi="Arial" w:cs="Arial"/>
        </w:rPr>
        <w:t xml:space="preserve">; themes that have also been identified as </w:t>
      </w:r>
      <w:r>
        <w:rPr>
          <w:rFonts w:ascii="Arial" w:hAnsi="Arial" w:cs="Arial"/>
        </w:rPr>
        <w:t xml:space="preserve">the three thematic student learning outcomes. </w:t>
      </w:r>
      <w:r w:rsidRPr="00EC4583">
        <w:rPr>
          <w:rFonts w:ascii="Arial" w:hAnsi="Arial" w:cs="Arial"/>
        </w:rPr>
        <w:t>These recommendations were adopted by the NAU Faculty Senate in January 2010</w:t>
      </w:r>
      <w:r w:rsidRPr="007E5961">
        <w:rPr>
          <w:rFonts w:ascii="Arial" w:hAnsi="Arial" w:cs="Arial"/>
          <w:color w:val="FF0000"/>
        </w:rPr>
        <w:t xml:space="preserve"> </w:t>
      </w:r>
      <w:r w:rsidRPr="00371D9E">
        <w:rPr>
          <w:rFonts w:ascii="Arial" w:hAnsi="Arial" w:cs="Arial"/>
        </w:rPr>
        <w:t>(</w:t>
      </w:r>
      <w:hyperlink r:id="rId9" w:history="1">
        <w:r w:rsidR="00371D9E" w:rsidRPr="00371D9E">
          <w:rPr>
            <w:rStyle w:val="Hyperlink"/>
            <w:rFonts w:ascii="Arial" w:hAnsi="Arial" w:cs="Arial"/>
            <w:color w:val="auto"/>
            <w:u w:val="none"/>
          </w:rPr>
          <w:t>http://globallearning.nau.edu/files/global_learning_legislation.pdf</w:t>
        </w:r>
      </w:hyperlink>
      <w:r w:rsidRPr="00371D9E">
        <w:rPr>
          <w:rFonts w:ascii="Arial" w:hAnsi="Arial" w:cs="Arial"/>
        </w:rPr>
        <w:t>).  The</w:t>
      </w:r>
      <w:r w:rsidRPr="00CF51D6">
        <w:rPr>
          <w:rFonts w:ascii="Arial" w:hAnsi="Arial" w:cs="Arial"/>
        </w:rPr>
        <w:t xml:space="preserve"> Faculty Senate’s adoption identified the academic majors, the Liberal Studies Program, and co-curricular programming as the three</w:t>
      </w:r>
      <w:r>
        <w:rPr>
          <w:rFonts w:ascii="Arial" w:hAnsi="Arial" w:cs="Arial"/>
        </w:rPr>
        <w:t xml:space="preserve"> sites for the infusion of the global l</w:t>
      </w:r>
      <w:r w:rsidRPr="00CF51D6">
        <w:rPr>
          <w:rFonts w:ascii="Arial" w:hAnsi="Arial" w:cs="Arial"/>
        </w:rPr>
        <w:t xml:space="preserve">earning perspectives.  </w:t>
      </w:r>
    </w:p>
    <w:p w:rsidR="0075291F" w:rsidRPr="003E1066" w:rsidRDefault="0075291F" w:rsidP="0075291F">
      <w:pPr>
        <w:rPr>
          <w:rFonts w:ascii="Arial" w:hAnsi="Arial" w:cs="Arial"/>
        </w:rPr>
      </w:pPr>
    </w:p>
    <w:p w:rsidR="0075291F" w:rsidRPr="000C1C78" w:rsidRDefault="0075291F" w:rsidP="0075291F">
      <w:pPr>
        <w:rPr>
          <w:rFonts w:ascii="Arial" w:hAnsi="Arial" w:cs="Arial"/>
          <w:b/>
        </w:rPr>
      </w:pPr>
      <w:r w:rsidRPr="000C1C78">
        <w:rPr>
          <w:rFonts w:ascii="Arial" w:hAnsi="Arial" w:cs="Arial"/>
          <w:b/>
        </w:rPr>
        <w:t>Goals for Participants</w:t>
      </w:r>
    </w:p>
    <w:p w:rsidR="0075291F" w:rsidRPr="0041197B" w:rsidRDefault="0075291F" w:rsidP="0075291F">
      <w:pPr>
        <w:rPr>
          <w:rFonts w:ascii="Arial" w:hAnsi="Arial" w:cs="Arial"/>
        </w:rPr>
      </w:pPr>
      <w:r w:rsidRPr="003E1066">
        <w:rPr>
          <w:rFonts w:ascii="Arial" w:hAnsi="Arial" w:cs="Arial"/>
        </w:rPr>
        <w:t>The ultimat</w:t>
      </w:r>
      <w:r>
        <w:rPr>
          <w:rFonts w:ascii="Arial" w:hAnsi="Arial" w:cs="Arial"/>
        </w:rPr>
        <w:t>e outcome of this project is to t</w:t>
      </w:r>
      <w:r w:rsidR="00DE4A88">
        <w:rPr>
          <w:rFonts w:ascii="Arial" w:hAnsi="Arial" w:cs="Arial"/>
        </w:rPr>
        <w:t xml:space="preserve">horoughly and thoughtfully </w:t>
      </w:r>
      <w:r w:rsidRPr="003E1066">
        <w:rPr>
          <w:rFonts w:ascii="Arial" w:hAnsi="Arial" w:cs="Arial"/>
        </w:rPr>
        <w:t xml:space="preserve">embed the three University </w:t>
      </w:r>
      <w:r>
        <w:rPr>
          <w:rFonts w:ascii="Arial" w:hAnsi="Arial" w:cs="Arial"/>
        </w:rPr>
        <w:t xml:space="preserve">Global Learning Outcomes of </w:t>
      </w:r>
      <w:r w:rsidRPr="003E1066">
        <w:rPr>
          <w:rFonts w:ascii="Arial" w:hAnsi="Arial" w:cs="Arial"/>
        </w:rPr>
        <w:t>Diversity</w:t>
      </w:r>
      <w:r>
        <w:rPr>
          <w:rFonts w:ascii="Arial" w:hAnsi="Arial" w:cs="Arial"/>
        </w:rPr>
        <w:t xml:space="preserve"> Education,</w:t>
      </w:r>
      <w:r w:rsidRPr="003E1066">
        <w:rPr>
          <w:rFonts w:ascii="Arial" w:hAnsi="Arial" w:cs="Arial"/>
        </w:rPr>
        <w:t xml:space="preserve"> Environmental Sustainability, </w:t>
      </w:r>
      <w:r>
        <w:rPr>
          <w:rFonts w:ascii="Arial" w:hAnsi="Arial" w:cs="Arial"/>
        </w:rPr>
        <w:t>and</w:t>
      </w:r>
      <w:r w:rsidRPr="00F63CDE">
        <w:rPr>
          <w:rFonts w:ascii="Arial" w:hAnsi="Arial" w:cs="Arial"/>
        </w:rPr>
        <w:t xml:space="preserve"> </w:t>
      </w:r>
      <w:r w:rsidRPr="003E1066">
        <w:rPr>
          <w:rFonts w:ascii="Arial" w:hAnsi="Arial" w:cs="Arial"/>
        </w:rPr>
        <w:t>Global En</w:t>
      </w:r>
      <w:r>
        <w:rPr>
          <w:rFonts w:ascii="Arial" w:hAnsi="Arial" w:cs="Arial"/>
        </w:rPr>
        <w:t>gagement</w:t>
      </w:r>
      <w:r w:rsidRPr="003E1066">
        <w:rPr>
          <w:rFonts w:ascii="Arial" w:hAnsi="Arial" w:cs="Arial"/>
        </w:rPr>
        <w:t xml:space="preserve"> i</w:t>
      </w:r>
      <w:r>
        <w:rPr>
          <w:rFonts w:ascii="Arial" w:hAnsi="Arial" w:cs="Arial"/>
        </w:rPr>
        <w:t>nto a degree program’s curriculum and</w:t>
      </w:r>
      <w:r w:rsidRPr="0041197B">
        <w:rPr>
          <w:rFonts w:ascii="Arial" w:hAnsi="Arial" w:cs="Arial"/>
        </w:rPr>
        <w:t xml:space="preserve"> </w:t>
      </w:r>
      <w:r>
        <w:rPr>
          <w:rFonts w:ascii="Arial" w:hAnsi="Arial" w:cs="Arial"/>
        </w:rPr>
        <w:t xml:space="preserve">also utilizes </w:t>
      </w:r>
      <w:r w:rsidRPr="0041197B">
        <w:rPr>
          <w:rFonts w:ascii="Arial" w:hAnsi="Arial" w:cs="Arial"/>
        </w:rPr>
        <w:t>co-curricular learning opportunities</w:t>
      </w:r>
      <w:r>
        <w:rPr>
          <w:rFonts w:ascii="Arial" w:hAnsi="Arial" w:cs="Arial"/>
        </w:rPr>
        <w:t xml:space="preserve"> and</w:t>
      </w:r>
      <w:r w:rsidRPr="0041197B">
        <w:rPr>
          <w:rFonts w:ascii="Arial" w:hAnsi="Arial" w:cs="Arial"/>
        </w:rPr>
        <w:t xml:space="preserve"> their student’s Liberal Studies Program requirements.  </w:t>
      </w:r>
      <w:r w:rsidR="00384E18">
        <w:rPr>
          <w:rFonts w:ascii="Arial" w:hAnsi="Arial" w:cs="Arial"/>
        </w:rPr>
        <w:t>See the Appendix for definitions of the three Global Learning Outcomes.</w:t>
      </w:r>
    </w:p>
    <w:p w:rsidR="0075291F" w:rsidRDefault="0075291F" w:rsidP="0075291F">
      <w:pPr>
        <w:rPr>
          <w:rFonts w:ascii="Arial" w:hAnsi="Arial" w:cs="Arial"/>
        </w:rPr>
      </w:pPr>
    </w:p>
    <w:p w:rsidR="0075291F" w:rsidRPr="003E1066" w:rsidRDefault="0075291F" w:rsidP="0075291F">
      <w:pPr>
        <w:rPr>
          <w:rFonts w:ascii="Arial" w:hAnsi="Arial" w:cs="Arial"/>
        </w:rPr>
      </w:pPr>
      <w:r>
        <w:rPr>
          <w:rFonts w:ascii="Arial" w:hAnsi="Arial" w:cs="Arial"/>
        </w:rPr>
        <w:lastRenderedPageBreak/>
        <w:t xml:space="preserve">Faculty are encouraged to begin discussions with colleagues and their unit chair/director.  </w:t>
      </w:r>
      <w:r w:rsidRPr="003E1066">
        <w:rPr>
          <w:rFonts w:ascii="Arial" w:hAnsi="Arial" w:cs="Arial"/>
        </w:rPr>
        <w:t xml:space="preserve">The timeline for the project will be determined by </w:t>
      </w:r>
      <w:r>
        <w:rPr>
          <w:rFonts w:ascii="Arial" w:hAnsi="Arial" w:cs="Arial"/>
        </w:rPr>
        <w:t xml:space="preserve">the department </w:t>
      </w:r>
      <w:r w:rsidRPr="003E1066">
        <w:rPr>
          <w:rFonts w:ascii="Arial" w:hAnsi="Arial" w:cs="Arial"/>
        </w:rPr>
        <w:t>program</w:t>
      </w:r>
      <w:r>
        <w:rPr>
          <w:rFonts w:ascii="Arial" w:hAnsi="Arial" w:cs="Arial"/>
        </w:rPr>
        <w:t>’s</w:t>
      </w:r>
      <w:r w:rsidRPr="003E1066">
        <w:rPr>
          <w:rFonts w:ascii="Arial" w:hAnsi="Arial" w:cs="Arial"/>
        </w:rPr>
        <w:t xml:space="preserve"> </w:t>
      </w:r>
      <w:r>
        <w:rPr>
          <w:rFonts w:ascii="Arial" w:hAnsi="Arial" w:cs="Arial"/>
        </w:rPr>
        <w:t>leaders (key department faculty</w:t>
      </w:r>
      <w:r w:rsidRPr="006746E0">
        <w:rPr>
          <w:rFonts w:ascii="Arial" w:hAnsi="Arial" w:cs="Arial"/>
        </w:rPr>
        <w:t xml:space="preserve"> </w:t>
      </w:r>
      <w:r>
        <w:rPr>
          <w:rFonts w:ascii="Arial" w:hAnsi="Arial" w:cs="Arial"/>
        </w:rPr>
        <w:t>and chair/director</w:t>
      </w:r>
      <w:r w:rsidRPr="003E1066">
        <w:rPr>
          <w:rFonts w:ascii="Arial" w:hAnsi="Arial" w:cs="Arial"/>
        </w:rPr>
        <w:t xml:space="preserve">).  This round of applicants will be expected to </w:t>
      </w:r>
      <w:r>
        <w:rPr>
          <w:rFonts w:ascii="Arial" w:hAnsi="Arial" w:cs="Arial"/>
        </w:rPr>
        <w:t>submit completed products for curricular change</w:t>
      </w:r>
      <w:r w:rsidRPr="003E1066">
        <w:rPr>
          <w:rFonts w:ascii="Arial" w:hAnsi="Arial" w:cs="Arial"/>
        </w:rPr>
        <w:t xml:space="preserve"> </w:t>
      </w:r>
      <w:r w:rsidR="001C1C9A">
        <w:rPr>
          <w:rFonts w:ascii="Arial" w:hAnsi="Arial" w:cs="Arial"/>
        </w:rPr>
        <w:t xml:space="preserve">in accordance with the University Curriculum Committee’s schedule for their college </w:t>
      </w:r>
      <w:r w:rsidR="00361F5B">
        <w:rPr>
          <w:rFonts w:ascii="Arial" w:hAnsi="Arial" w:cs="Arial"/>
        </w:rPr>
        <w:t xml:space="preserve">during </w:t>
      </w:r>
      <w:r w:rsidR="001C1C9A" w:rsidRPr="001C1C9A">
        <w:rPr>
          <w:rFonts w:ascii="Arial" w:hAnsi="Arial" w:cs="Arial"/>
        </w:rPr>
        <w:t xml:space="preserve">Fall </w:t>
      </w:r>
      <w:r w:rsidRPr="001C1C9A">
        <w:rPr>
          <w:rFonts w:ascii="Arial" w:hAnsi="Arial" w:cs="Arial"/>
        </w:rPr>
        <w:t>2011</w:t>
      </w:r>
      <w:r w:rsidR="00361F5B">
        <w:rPr>
          <w:rFonts w:ascii="Arial" w:hAnsi="Arial" w:cs="Arial"/>
        </w:rPr>
        <w:t xml:space="preserve"> and early Spring 2012</w:t>
      </w:r>
      <w:r w:rsidRPr="001C1C9A">
        <w:rPr>
          <w:rFonts w:ascii="Arial" w:hAnsi="Arial" w:cs="Arial"/>
        </w:rPr>
        <w:t>,</w:t>
      </w:r>
      <w:r w:rsidRPr="003E1066">
        <w:rPr>
          <w:rFonts w:ascii="Arial" w:hAnsi="Arial" w:cs="Arial"/>
        </w:rPr>
        <w:t xml:space="preserve"> if desi</w:t>
      </w:r>
      <w:r>
        <w:rPr>
          <w:rFonts w:ascii="Arial" w:hAnsi="Arial" w:cs="Arial"/>
        </w:rPr>
        <w:t>red changes are to be implemented for</w:t>
      </w:r>
      <w:r w:rsidRPr="003E1066">
        <w:rPr>
          <w:rFonts w:ascii="Arial" w:hAnsi="Arial" w:cs="Arial"/>
        </w:rPr>
        <w:t xml:space="preserve"> the </w:t>
      </w:r>
      <w:r w:rsidRPr="001C1C9A">
        <w:rPr>
          <w:rFonts w:ascii="Arial" w:hAnsi="Arial" w:cs="Arial"/>
        </w:rPr>
        <w:t>2012-13</w:t>
      </w:r>
      <w:r w:rsidRPr="003E1066">
        <w:rPr>
          <w:rFonts w:ascii="Arial" w:hAnsi="Arial" w:cs="Arial"/>
        </w:rPr>
        <w:t xml:space="preserve"> </w:t>
      </w:r>
      <w:r>
        <w:rPr>
          <w:rFonts w:ascii="Arial" w:hAnsi="Arial" w:cs="Arial"/>
        </w:rPr>
        <w:t xml:space="preserve">academic year </w:t>
      </w:r>
      <w:r w:rsidRPr="003E1066">
        <w:rPr>
          <w:rFonts w:ascii="Arial" w:hAnsi="Arial" w:cs="Arial"/>
        </w:rPr>
        <w:t>catalog.</w:t>
      </w:r>
    </w:p>
    <w:p w:rsidR="0075291F" w:rsidRPr="003E1066" w:rsidRDefault="0075291F" w:rsidP="0075291F">
      <w:pPr>
        <w:rPr>
          <w:rFonts w:ascii="Arial" w:hAnsi="Arial" w:cs="Arial"/>
        </w:rPr>
      </w:pPr>
    </w:p>
    <w:p w:rsidR="0075291F" w:rsidRDefault="0075291F" w:rsidP="0075291F">
      <w:pPr>
        <w:rPr>
          <w:rFonts w:ascii="Arial" w:hAnsi="Arial" w:cs="Arial"/>
        </w:rPr>
      </w:pPr>
      <w:r>
        <w:rPr>
          <w:rFonts w:ascii="Arial" w:hAnsi="Arial" w:cs="Arial"/>
        </w:rPr>
        <w:t>The three core tasks associated with this project are as follows;</w:t>
      </w:r>
    </w:p>
    <w:p w:rsidR="0075291F" w:rsidRPr="00BA205E" w:rsidRDefault="0075291F" w:rsidP="0075291F">
      <w:pPr>
        <w:pStyle w:val="ListParagraph"/>
        <w:numPr>
          <w:ilvl w:val="0"/>
          <w:numId w:val="3"/>
        </w:numPr>
        <w:rPr>
          <w:rFonts w:ascii="Arial" w:hAnsi="Arial" w:cs="Arial"/>
          <w:sz w:val="24"/>
          <w:szCs w:val="24"/>
        </w:rPr>
      </w:pPr>
      <w:r w:rsidRPr="00BA205E">
        <w:rPr>
          <w:rFonts w:ascii="Arial" w:hAnsi="Arial" w:cs="Arial"/>
          <w:sz w:val="24"/>
          <w:szCs w:val="24"/>
        </w:rPr>
        <w:t xml:space="preserve">The identification and/or development of </w:t>
      </w:r>
      <w:r w:rsidRPr="00FB6444">
        <w:rPr>
          <w:rFonts w:ascii="Arial" w:hAnsi="Arial" w:cs="Arial"/>
          <w:sz w:val="24"/>
          <w:szCs w:val="24"/>
          <w:u w:val="single"/>
        </w:rPr>
        <w:t xml:space="preserve">student </w:t>
      </w:r>
      <w:r w:rsidRPr="00BA205E">
        <w:rPr>
          <w:rFonts w:ascii="Arial" w:hAnsi="Arial" w:cs="Arial"/>
          <w:sz w:val="24"/>
          <w:szCs w:val="24"/>
          <w:u w:val="single"/>
        </w:rPr>
        <w:t>learning outcomes</w:t>
      </w:r>
      <w:r w:rsidRPr="00BA205E">
        <w:rPr>
          <w:rFonts w:ascii="Arial" w:hAnsi="Arial" w:cs="Arial"/>
          <w:sz w:val="24"/>
          <w:szCs w:val="24"/>
        </w:rPr>
        <w:t xml:space="preserve"> that align with all three of the University’s </w:t>
      </w:r>
      <w:r>
        <w:rPr>
          <w:rFonts w:ascii="Arial" w:hAnsi="Arial" w:cs="Arial"/>
          <w:sz w:val="24"/>
          <w:szCs w:val="24"/>
        </w:rPr>
        <w:t xml:space="preserve">Thematic </w:t>
      </w:r>
      <w:r w:rsidRPr="00BA205E">
        <w:rPr>
          <w:rFonts w:ascii="Arial" w:hAnsi="Arial" w:cs="Arial"/>
          <w:sz w:val="24"/>
          <w:szCs w:val="24"/>
        </w:rPr>
        <w:t>Global Learning Outcomes and utilize language to articulate knowledge, skills, and dispositions/perspectives that are both substantive and articulated in terms meaningful to the discipline.</w:t>
      </w:r>
    </w:p>
    <w:p w:rsidR="0075291F" w:rsidRPr="00130FB9" w:rsidRDefault="0075291F" w:rsidP="0075291F">
      <w:pPr>
        <w:pStyle w:val="ListParagraph"/>
        <w:numPr>
          <w:ilvl w:val="0"/>
          <w:numId w:val="3"/>
        </w:numPr>
        <w:rPr>
          <w:rFonts w:ascii="Arial" w:hAnsi="Arial" w:cs="Arial"/>
          <w:sz w:val="24"/>
          <w:szCs w:val="24"/>
        </w:rPr>
      </w:pPr>
      <w:r w:rsidRPr="00130FB9">
        <w:rPr>
          <w:rFonts w:ascii="Arial" w:hAnsi="Arial" w:cs="Arial"/>
          <w:sz w:val="24"/>
          <w:szCs w:val="24"/>
        </w:rPr>
        <w:t xml:space="preserve">The development of a comprehensive set of </w:t>
      </w:r>
      <w:r w:rsidRPr="00130FB9">
        <w:rPr>
          <w:rFonts w:ascii="Arial" w:hAnsi="Arial" w:cs="Arial"/>
          <w:sz w:val="24"/>
          <w:szCs w:val="24"/>
          <w:u w:val="single"/>
        </w:rPr>
        <w:t>learning strategies</w:t>
      </w:r>
      <w:r w:rsidRPr="00130FB9">
        <w:rPr>
          <w:rFonts w:ascii="Arial" w:hAnsi="Arial" w:cs="Arial"/>
          <w:sz w:val="24"/>
          <w:szCs w:val="24"/>
        </w:rPr>
        <w:t xml:space="preserve"> grounded in the major, the co-curriculum, and the Liberal Studies Program that provides opportunities for students to realize the Global learning Outcomes as described in the first goal.</w:t>
      </w:r>
    </w:p>
    <w:p w:rsidR="0075291F" w:rsidRPr="003E1066" w:rsidRDefault="0075291F" w:rsidP="0075291F">
      <w:pPr>
        <w:pStyle w:val="ListParagraph"/>
        <w:numPr>
          <w:ilvl w:val="0"/>
          <w:numId w:val="3"/>
        </w:numPr>
        <w:rPr>
          <w:rFonts w:ascii="Arial" w:hAnsi="Arial" w:cs="Arial"/>
          <w:sz w:val="24"/>
          <w:szCs w:val="24"/>
        </w:rPr>
      </w:pPr>
      <w:r w:rsidRPr="00130FB9">
        <w:rPr>
          <w:rFonts w:ascii="Arial" w:hAnsi="Arial" w:cs="Arial"/>
          <w:sz w:val="24"/>
          <w:szCs w:val="24"/>
        </w:rPr>
        <w:t>The development and implementation of</w:t>
      </w:r>
      <w:r w:rsidRPr="003726B4">
        <w:rPr>
          <w:rFonts w:ascii="Arial" w:hAnsi="Arial" w:cs="Arial"/>
          <w:sz w:val="24"/>
          <w:szCs w:val="24"/>
        </w:rPr>
        <w:t xml:space="preserve"> </w:t>
      </w:r>
      <w:r w:rsidRPr="00130FB9">
        <w:rPr>
          <w:rFonts w:ascii="Arial" w:hAnsi="Arial" w:cs="Arial"/>
          <w:sz w:val="24"/>
          <w:szCs w:val="24"/>
          <w:u w:val="single"/>
        </w:rPr>
        <w:t>assessment strategies</w:t>
      </w:r>
      <w:r w:rsidRPr="00130FB9">
        <w:rPr>
          <w:rFonts w:ascii="Arial" w:hAnsi="Arial" w:cs="Arial"/>
          <w:sz w:val="24"/>
          <w:szCs w:val="24"/>
        </w:rPr>
        <w:t xml:space="preserve"> as part of the department’s Assessment Reporting and Planning cycle to ensure that continued data-driven evidence addressing the degree program’s global learning outcomes is collected and considered as a component of the degree program’s decision-making processes.</w:t>
      </w:r>
    </w:p>
    <w:p w:rsidR="0075291F" w:rsidRPr="003E1066" w:rsidRDefault="0075291F" w:rsidP="0075291F">
      <w:pPr>
        <w:rPr>
          <w:rFonts w:ascii="Arial" w:hAnsi="Arial" w:cs="Arial"/>
        </w:rPr>
      </w:pPr>
    </w:p>
    <w:p w:rsidR="0075291F" w:rsidRPr="00717280" w:rsidRDefault="0075291F" w:rsidP="0075291F">
      <w:pPr>
        <w:outlineLvl w:val="0"/>
        <w:rPr>
          <w:rFonts w:ascii="Arial" w:hAnsi="Arial" w:cs="Arial"/>
          <w:b/>
        </w:rPr>
      </w:pPr>
      <w:r w:rsidRPr="00717280">
        <w:rPr>
          <w:rFonts w:ascii="Arial" w:hAnsi="Arial" w:cs="Arial"/>
          <w:b/>
        </w:rPr>
        <w:t>Pr</w:t>
      </w:r>
      <w:r>
        <w:rPr>
          <w:rFonts w:ascii="Arial" w:hAnsi="Arial" w:cs="Arial"/>
          <w:b/>
        </w:rPr>
        <w:t xml:space="preserve">ocess </w:t>
      </w:r>
    </w:p>
    <w:p w:rsidR="0075291F" w:rsidRPr="003E1066" w:rsidRDefault="0075291F" w:rsidP="0075291F">
      <w:pPr>
        <w:rPr>
          <w:rFonts w:ascii="Arial" w:hAnsi="Arial" w:cs="Arial"/>
        </w:rPr>
      </w:pPr>
      <w:r w:rsidRPr="003E1066">
        <w:rPr>
          <w:rFonts w:ascii="Arial" w:hAnsi="Arial" w:cs="Arial"/>
        </w:rPr>
        <w:t xml:space="preserve">Participation will engage a program’s faculty in a facilitated process of defining program </w:t>
      </w:r>
      <w:r>
        <w:rPr>
          <w:rFonts w:ascii="Arial" w:hAnsi="Arial" w:cs="Arial"/>
        </w:rPr>
        <w:t xml:space="preserve">global learning </w:t>
      </w:r>
      <w:r w:rsidRPr="003E1066">
        <w:rPr>
          <w:rFonts w:ascii="Arial" w:hAnsi="Arial" w:cs="Arial"/>
        </w:rPr>
        <w:t xml:space="preserve">outcomes, </w:t>
      </w:r>
      <w:r>
        <w:rPr>
          <w:rFonts w:ascii="Arial" w:hAnsi="Arial" w:cs="Arial"/>
        </w:rPr>
        <w:t xml:space="preserve">formation and </w:t>
      </w:r>
      <w:r w:rsidRPr="003E1066">
        <w:rPr>
          <w:rFonts w:ascii="Arial" w:hAnsi="Arial" w:cs="Arial"/>
        </w:rPr>
        <w:t xml:space="preserve">analysis of their program’s </w:t>
      </w:r>
      <w:r>
        <w:rPr>
          <w:rFonts w:ascii="Arial" w:hAnsi="Arial" w:cs="Arial"/>
        </w:rPr>
        <w:t xml:space="preserve">global learning </w:t>
      </w:r>
      <w:r w:rsidRPr="003E1066">
        <w:rPr>
          <w:rFonts w:ascii="Arial" w:hAnsi="Arial" w:cs="Arial"/>
        </w:rPr>
        <w:t xml:space="preserve">curriculum </w:t>
      </w:r>
      <w:r>
        <w:rPr>
          <w:rFonts w:ascii="Arial" w:hAnsi="Arial" w:cs="Arial"/>
        </w:rPr>
        <w:t xml:space="preserve">and networking </w:t>
      </w:r>
      <w:r w:rsidRPr="003E1066">
        <w:rPr>
          <w:rFonts w:ascii="Arial" w:hAnsi="Arial" w:cs="Arial"/>
        </w:rPr>
        <w:t>map</w:t>
      </w:r>
      <w:r>
        <w:rPr>
          <w:rFonts w:ascii="Arial" w:hAnsi="Arial" w:cs="Arial"/>
        </w:rPr>
        <w:t>s</w:t>
      </w:r>
      <w:r w:rsidRPr="003E1066">
        <w:rPr>
          <w:rFonts w:ascii="Arial" w:hAnsi="Arial" w:cs="Arial"/>
        </w:rPr>
        <w:t xml:space="preserve">, </w:t>
      </w:r>
      <w:r>
        <w:rPr>
          <w:rFonts w:ascii="Arial" w:hAnsi="Arial" w:cs="Arial"/>
        </w:rPr>
        <w:t xml:space="preserve">revision of course syllabi, </w:t>
      </w:r>
      <w:r w:rsidRPr="003E1066">
        <w:rPr>
          <w:rFonts w:ascii="Arial" w:hAnsi="Arial" w:cs="Arial"/>
        </w:rPr>
        <w:t xml:space="preserve">and </w:t>
      </w:r>
      <w:r>
        <w:rPr>
          <w:rFonts w:ascii="Arial" w:hAnsi="Arial" w:cs="Arial"/>
        </w:rPr>
        <w:t xml:space="preserve">the </w:t>
      </w:r>
      <w:r w:rsidRPr="003E1066">
        <w:rPr>
          <w:rFonts w:ascii="Arial" w:hAnsi="Arial" w:cs="Arial"/>
        </w:rPr>
        <w:t xml:space="preserve">development of </w:t>
      </w:r>
      <w:r>
        <w:rPr>
          <w:rFonts w:ascii="Arial" w:hAnsi="Arial" w:cs="Arial"/>
        </w:rPr>
        <w:t>products that will flow directly into the curricular and assessment change processes</w:t>
      </w:r>
      <w:r w:rsidRPr="003E1066">
        <w:rPr>
          <w:rFonts w:ascii="Arial" w:hAnsi="Arial" w:cs="Arial"/>
        </w:rPr>
        <w:t xml:space="preserve">.  </w:t>
      </w:r>
    </w:p>
    <w:p w:rsidR="0075291F" w:rsidRPr="003E1066" w:rsidRDefault="0075291F" w:rsidP="0075291F">
      <w:pPr>
        <w:rPr>
          <w:rFonts w:ascii="Arial" w:hAnsi="Arial" w:cs="Arial"/>
        </w:rPr>
      </w:pPr>
    </w:p>
    <w:p w:rsidR="0075291F" w:rsidRPr="003E1066" w:rsidRDefault="0075291F" w:rsidP="0075291F">
      <w:pPr>
        <w:rPr>
          <w:rFonts w:ascii="Arial" w:hAnsi="Arial" w:cs="Arial"/>
        </w:rPr>
      </w:pPr>
      <w:r w:rsidRPr="003E1066">
        <w:rPr>
          <w:rFonts w:ascii="Arial" w:hAnsi="Arial" w:cs="Arial"/>
        </w:rPr>
        <w:t>Each degree program will</w:t>
      </w:r>
      <w:r>
        <w:rPr>
          <w:rFonts w:ascii="Arial" w:hAnsi="Arial" w:cs="Arial"/>
        </w:rPr>
        <w:t>:</w:t>
      </w:r>
    </w:p>
    <w:p w:rsidR="0075291F" w:rsidRPr="003E1066" w:rsidRDefault="0075291F" w:rsidP="0075291F">
      <w:pPr>
        <w:numPr>
          <w:ilvl w:val="0"/>
          <w:numId w:val="2"/>
        </w:numPr>
        <w:rPr>
          <w:rFonts w:ascii="Arial" w:hAnsi="Arial" w:cs="Arial"/>
        </w:rPr>
      </w:pPr>
      <w:r w:rsidRPr="003E1066">
        <w:rPr>
          <w:rFonts w:ascii="Arial" w:hAnsi="Arial" w:cs="Arial"/>
        </w:rPr>
        <w:t xml:space="preserve">Identify a faculty member to serve as the </w:t>
      </w:r>
      <w:r w:rsidRPr="004A5494">
        <w:rPr>
          <w:rFonts w:ascii="Arial" w:hAnsi="Arial" w:cs="Arial"/>
          <w:u w:val="single"/>
        </w:rPr>
        <w:t>internal facilitator</w:t>
      </w:r>
      <w:r w:rsidRPr="003E1066">
        <w:rPr>
          <w:rFonts w:ascii="Arial" w:hAnsi="Arial" w:cs="Arial"/>
        </w:rPr>
        <w:t xml:space="preserve"> (or co-facilitators) for the project who will be responsible for convening the program’s faculty for crucial discussions, delegating and facilitating faculty work over the course of the project, and overseeing development of formal curricular proposals emerging from the redesign. </w:t>
      </w:r>
    </w:p>
    <w:p w:rsidR="00DE4A88" w:rsidRPr="003E1066" w:rsidRDefault="00DE4A88" w:rsidP="00DE4A88">
      <w:pPr>
        <w:numPr>
          <w:ilvl w:val="0"/>
          <w:numId w:val="2"/>
        </w:numPr>
        <w:rPr>
          <w:rFonts w:ascii="Arial" w:hAnsi="Arial" w:cs="Arial"/>
        </w:rPr>
      </w:pPr>
      <w:r>
        <w:rPr>
          <w:rFonts w:ascii="Arial" w:hAnsi="Arial" w:cs="Arial"/>
        </w:rPr>
        <w:t>I</w:t>
      </w:r>
      <w:r w:rsidR="0075291F">
        <w:rPr>
          <w:rFonts w:ascii="Arial" w:hAnsi="Arial" w:cs="Arial"/>
        </w:rPr>
        <w:t xml:space="preserve">dentify </w:t>
      </w:r>
      <w:r>
        <w:rPr>
          <w:rFonts w:ascii="Arial" w:hAnsi="Arial" w:cs="Arial"/>
        </w:rPr>
        <w:t>one additional faculty member to join</w:t>
      </w:r>
      <w:r w:rsidR="0075291F" w:rsidRPr="0007179C">
        <w:rPr>
          <w:rFonts w:ascii="Arial" w:hAnsi="Arial" w:cs="Arial"/>
        </w:rPr>
        <w:t xml:space="preserve"> the internal facilitator</w:t>
      </w:r>
      <w:r>
        <w:rPr>
          <w:rFonts w:ascii="Arial" w:hAnsi="Arial" w:cs="Arial"/>
        </w:rPr>
        <w:t xml:space="preserve"> as the department’s lead team</w:t>
      </w:r>
      <w:r w:rsidR="0075291F" w:rsidRPr="0007179C">
        <w:rPr>
          <w:rFonts w:ascii="Arial" w:hAnsi="Arial" w:cs="Arial"/>
        </w:rPr>
        <w:t xml:space="preserve"> (for academic units of 10 or fewer faculty),</w:t>
      </w:r>
      <w:r>
        <w:rPr>
          <w:rFonts w:ascii="Arial" w:hAnsi="Arial" w:cs="Arial"/>
        </w:rPr>
        <w:t xml:space="preserve"> or two additional faculty members to join</w:t>
      </w:r>
      <w:r w:rsidRPr="0007179C">
        <w:rPr>
          <w:rFonts w:ascii="Arial" w:hAnsi="Arial" w:cs="Arial"/>
        </w:rPr>
        <w:t xml:space="preserve"> the internal facilitator</w:t>
      </w:r>
      <w:r>
        <w:rPr>
          <w:rFonts w:ascii="Arial" w:hAnsi="Arial" w:cs="Arial"/>
        </w:rPr>
        <w:t xml:space="preserve"> as the department’s lead team</w:t>
      </w:r>
      <w:r w:rsidRPr="0007179C">
        <w:rPr>
          <w:rFonts w:ascii="Arial" w:hAnsi="Arial" w:cs="Arial"/>
        </w:rPr>
        <w:t xml:space="preserve"> </w:t>
      </w:r>
      <w:r w:rsidR="0075291F" w:rsidRPr="0007179C">
        <w:rPr>
          <w:rFonts w:ascii="Arial" w:hAnsi="Arial" w:cs="Arial"/>
        </w:rPr>
        <w:t>(for larger academic units) to assist with the project in the department.</w:t>
      </w:r>
      <w:r w:rsidRPr="00DE4A88">
        <w:rPr>
          <w:rFonts w:ascii="Arial" w:hAnsi="Arial" w:cs="Arial"/>
        </w:rPr>
        <w:t xml:space="preserve"> </w:t>
      </w:r>
      <w:r>
        <w:rPr>
          <w:rFonts w:ascii="Arial" w:hAnsi="Arial" w:cs="Arial"/>
        </w:rPr>
        <w:t xml:space="preserve">At least one team member (either internal facilitator or </w:t>
      </w:r>
      <w:r w:rsidR="004A5494">
        <w:rPr>
          <w:rFonts w:ascii="Arial" w:hAnsi="Arial" w:cs="Arial"/>
        </w:rPr>
        <w:t>lead</w:t>
      </w:r>
      <w:r>
        <w:rPr>
          <w:rFonts w:ascii="Arial" w:hAnsi="Arial" w:cs="Arial"/>
        </w:rPr>
        <w:t xml:space="preserve"> team member) must be a senior, tenured faculty member of influence in the department.</w:t>
      </w:r>
    </w:p>
    <w:p w:rsidR="0075291F" w:rsidRPr="00F22C5D" w:rsidRDefault="0075291F" w:rsidP="0075291F">
      <w:pPr>
        <w:numPr>
          <w:ilvl w:val="0"/>
          <w:numId w:val="2"/>
        </w:numPr>
        <w:rPr>
          <w:rFonts w:ascii="Arial" w:hAnsi="Arial" w:cs="Arial"/>
        </w:rPr>
      </w:pPr>
      <w:r>
        <w:rPr>
          <w:rFonts w:ascii="Arial" w:hAnsi="Arial" w:cs="Arial"/>
        </w:rPr>
        <w:t xml:space="preserve">Insure that </w:t>
      </w:r>
      <w:r w:rsidRPr="00FB6444">
        <w:rPr>
          <w:rFonts w:ascii="Arial" w:hAnsi="Arial" w:cs="Arial"/>
          <w:u w:val="single"/>
        </w:rPr>
        <w:t>all</w:t>
      </w:r>
      <w:r w:rsidRPr="00F22C5D">
        <w:rPr>
          <w:rFonts w:ascii="Arial" w:hAnsi="Arial" w:cs="Arial"/>
        </w:rPr>
        <w:t xml:space="preserve"> full-time tenured or tenure-</w:t>
      </w:r>
      <w:r>
        <w:rPr>
          <w:rFonts w:ascii="Arial" w:hAnsi="Arial" w:cs="Arial"/>
        </w:rPr>
        <w:t xml:space="preserve">track faculty teaching within the program take part in crucial discussions and decisions, as determined by the specific goals of each department participating in the process.  </w:t>
      </w:r>
    </w:p>
    <w:p w:rsidR="0075291F" w:rsidRPr="003E1066" w:rsidRDefault="0075291F" w:rsidP="0075291F">
      <w:pPr>
        <w:numPr>
          <w:ilvl w:val="0"/>
          <w:numId w:val="2"/>
        </w:numPr>
        <w:rPr>
          <w:rFonts w:ascii="Arial" w:hAnsi="Arial" w:cs="Arial"/>
        </w:rPr>
      </w:pPr>
      <w:r w:rsidRPr="003E1066">
        <w:rPr>
          <w:rFonts w:ascii="Arial" w:hAnsi="Arial" w:cs="Arial"/>
        </w:rPr>
        <w:lastRenderedPageBreak/>
        <w:t xml:space="preserve">The department/school chair or director is expected to support the project with consultation, guidance, and administrative support </w:t>
      </w:r>
      <w:r>
        <w:rPr>
          <w:rFonts w:ascii="Arial" w:hAnsi="Arial" w:cs="Arial"/>
        </w:rPr>
        <w:t>that</w:t>
      </w:r>
      <w:r w:rsidRPr="003E1066">
        <w:rPr>
          <w:rFonts w:ascii="Arial" w:hAnsi="Arial" w:cs="Arial"/>
        </w:rPr>
        <w:t xml:space="preserve"> </w:t>
      </w:r>
      <w:r>
        <w:rPr>
          <w:rFonts w:ascii="Arial" w:hAnsi="Arial" w:cs="Arial"/>
        </w:rPr>
        <w:t>is reasonable</w:t>
      </w:r>
      <w:r w:rsidRPr="003E1066">
        <w:rPr>
          <w:rFonts w:ascii="Arial" w:hAnsi="Arial" w:cs="Arial"/>
        </w:rPr>
        <w:t xml:space="preserve">.  </w:t>
      </w:r>
    </w:p>
    <w:p w:rsidR="0075291F" w:rsidRPr="003E1066" w:rsidRDefault="0075291F" w:rsidP="0075291F">
      <w:pPr>
        <w:ind w:left="720"/>
        <w:rPr>
          <w:rFonts w:ascii="Arial" w:hAnsi="Arial" w:cs="Arial"/>
        </w:rPr>
      </w:pPr>
    </w:p>
    <w:p w:rsidR="0075291F" w:rsidRDefault="0075291F" w:rsidP="0075291F">
      <w:pPr>
        <w:rPr>
          <w:rFonts w:ascii="Arial" w:hAnsi="Arial" w:cs="Arial"/>
        </w:rPr>
      </w:pPr>
      <w:r>
        <w:rPr>
          <w:rFonts w:ascii="Arial" w:hAnsi="Arial" w:cs="Arial"/>
        </w:rPr>
        <w:t>The Global Learning Initiative will provide:</w:t>
      </w:r>
    </w:p>
    <w:p w:rsidR="0075291F" w:rsidRDefault="0075291F" w:rsidP="0075291F">
      <w:pPr>
        <w:pStyle w:val="NoSpacing"/>
        <w:numPr>
          <w:ilvl w:val="0"/>
          <w:numId w:val="5"/>
        </w:numPr>
        <w:rPr>
          <w:rFonts w:ascii="Arial" w:hAnsi="Arial" w:cs="Arial"/>
        </w:rPr>
      </w:pPr>
      <w:r>
        <w:rPr>
          <w:rFonts w:ascii="Arial" w:hAnsi="Arial" w:cs="Arial"/>
        </w:rPr>
        <w:t xml:space="preserve">Support for academic units to develop student </w:t>
      </w:r>
      <w:r w:rsidRPr="00944AF2">
        <w:rPr>
          <w:rFonts w:ascii="Arial" w:hAnsi="Arial" w:cs="Arial"/>
        </w:rPr>
        <w:t xml:space="preserve">learning outcomes </w:t>
      </w:r>
      <w:r>
        <w:rPr>
          <w:rFonts w:ascii="Arial" w:hAnsi="Arial" w:cs="Arial"/>
        </w:rPr>
        <w:t xml:space="preserve">for the program based upon the University Thematic Global Learning Outcomes. </w:t>
      </w:r>
    </w:p>
    <w:p w:rsidR="0075291F" w:rsidRPr="00944AF2" w:rsidRDefault="0075291F" w:rsidP="0075291F">
      <w:pPr>
        <w:pStyle w:val="NoSpacing"/>
        <w:numPr>
          <w:ilvl w:val="0"/>
          <w:numId w:val="5"/>
        </w:numPr>
        <w:rPr>
          <w:rFonts w:ascii="Arial" w:hAnsi="Arial" w:cs="Arial"/>
        </w:rPr>
      </w:pPr>
      <w:r>
        <w:rPr>
          <w:rFonts w:ascii="Arial" w:hAnsi="Arial" w:cs="Arial"/>
        </w:rPr>
        <w:t xml:space="preserve">Support for academic units to develop </w:t>
      </w:r>
      <w:r w:rsidRPr="00944AF2">
        <w:rPr>
          <w:rFonts w:ascii="Arial" w:hAnsi="Arial" w:cs="Arial"/>
        </w:rPr>
        <w:t xml:space="preserve">department/major-specific competencies </w:t>
      </w:r>
      <w:r>
        <w:rPr>
          <w:rFonts w:ascii="Arial" w:hAnsi="Arial" w:cs="Arial"/>
        </w:rPr>
        <w:t xml:space="preserve">in global learning for a prospective graduate of their </w:t>
      </w:r>
      <w:r w:rsidRPr="00944AF2">
        <w:rPr>
          <w:rFonts w:ascii="Arial" w:hAnsi="Arial" w:cs="Arial"/>
        </w:rPr>
        <w:t>program.</w:t>
      </w:r>
    </w:p>
    <w:p w:rsidR="0075291F" w:rsidRPr="00944AF2" w:rsidRDefault="0075291F" w:rsidP="0075291F">
      <w:pPr>
        <w:pStyle w:val="NoSpacing"/>
        <w:numPr>
          <w:ilvl w:val="0"/>
          <w:numId w:val="5"/>
        </w:numPr>
        <w:rPr>
          <w:rFonts w:ascii="Arial" w:hAnsi="Arial" w:cs="Arial"/>
        </w:rPr>
      </w:pPr>
      <w:r>
        <w:rPr>
          <w:rFonts w:ascii="Arial" w:hAnsi="Arial" w:cs="Arial"/>
        </w:rPr>
        <w:t xml:space="preserve">Support for academic units </w:t>
      </w:r>
      <w:r w:rsidRPr="00944AF2">
        <w:rPr>
          <w:rFonts w:ascii="Arial" w:hAnsi="Arial" w:cs="Arial"/>
        </w:rPr>
        <w:t>to develop an assessment program that provides a clear evaluation of whether a prospective graduate has mastered the targeted department/major-specific competencies.</w:t>
      </w:r>
    </w:p>
    <w:p w:rsidR="0075291F" w:rsidRPr="00944AF2" w:rsidRDefault="0075291F" w:rsidP="0075291F">
      <w:pPr>
        <w:pStyle w:val="NoSpacing"/>
        <w:numPr>
          <w:ilvl w:val="0"/>
          <w:numId w:val="5"/>
        </w:numPr>
        <w:rPr>
          <w:rFonts w:ascii="Arial" w:hAnsi="Arial" w:cs="Arial"/>
        </w:rPr>
      </w:pPr>
      <w:r>
        <w:rPr>
          <w:rFonts w:ascii="Arial" w:hAnsi="Arial" w:cs="Arial"/>
        </w:rPr>
        <w:t xml:space="preserve">Support for academic units </w:t>
      </w:r>
      <w:r w:rsidRPr="00944AF2">
        <w:rPr>
          <w:rFonts w:ascii="Arial" w:hAnsi="Arial" w:cs="Arial"/>
        </w:rPr>
        <w:t xml:space="preserve">to construct an effective </w:t>
      </w:r>
      <w:r>
        <w:rPr>
          <w:rFonts w:ascii="Arial" w:hAnsi="Arial" w:cs="Arial"/>
        </w:rPr>
        <w:t xml:space="preserve">and integrated </w:t>
      </w:r>
      <w:r w:rsidRPr="00944AF2">
        <w:rPr>
          <w:rFonts w:ascii="Arial" w:hAnsi="Arial" w:cs="Arial"/>
        </w:rPr>
        <w:t xml:space="preserve">curriculum that links together an appropriate mix of department courses, Liberal Studies courses, other department courses, co-curricular activities, service learning, and other structured and unstructured learning experiences to develop the global learning competencies required </w:t>
      </w:r>
      <w:r>
        <w:rPr>
          <w:rFonts w:ascii="Arial" w:hAnsi="Arial" w:cs="Arial"/>
        </w:rPr>
        <w:t xml:space="preserve">by the program </w:t>
      </w:r>
      <w:r w:rsidRPr="00944AF2">
        <w:rPr>
          <w:rFonts w:ascii="Arial" w:hAnsi="Arial" w:cs="Arial"/>
        </w:rPr>
        <w:t>for graduation.</w:t>
      </w:r>
    </w:p>
    <w:p w:rsidR="0075291F" w:rsidRPr="00944AF2" w:rsidRDefault="0075291F" w:rsidP="0075291F">
      <w:pPr>
        <w:pStyle w:val="NoSpacing"/>
        <w:numPr>
          <w:ilvl w:val="0"/>
          <w:numId w:val="5"/>
        </w:numPr>
        <w:rPr>
          <w:rFonts w:ascii="Arial" w:hAnsi="Arial" w:cs="Arial"/>
        </w:rPr>
      </w:pPr>
      <w:r>
        <w:rPr>
          <w:rFonts w:ascii="Arial" w:hAnsi="Arial" w:cs="Arial"/>
        </w:rPr>
        <w:t xml:space="preserve">Support for academic units </w:t>
      </w:r>
      <w:r w:rsidRPr="00944AF2">
        <w:rPr>
          <w:rFonts w:ascii="Arial" w:hAnsi="Arial" w:cs="Arial"/>
        </w:rPr>
        <w:t>to map each element of the curriculum to the learning outcomes it supports</w:t>
      </w:r>
      <w:r>
        <w:rPr>
          <w:rFonts w:ascii="Arial" w:hAnsi="Arial" w:cs="Arial"/>
        </w:rPr>
        <w:t xml:space="preserve"> and develop a sequence of learning experiences from year one through year four</w:t>
      </w:r>
      <w:r w:rsidRPr="00944AF2">
        <w:rPr>
          <w:rFonts w:ascii="Arial" w:hAnsi="Arial" w:cs="Arial"/>
        </w:rPr>
        <w:t>.</w:t>
      </w:r>
    </w:p>
    <w:p w:rsidR="0075291F" w:rsidRPr="00944AF2" w:rsidRDefault="0075291F" w:rsidP="0075291F">
      <w:pPr>
        <w:pStyle w:val="NoSpacing"/>
        <w:numPr>
          <w:ilvl w:val="0"/>
          <w:numId w:val="5"/>
        </w:numPr>
        <w:rPr>
          <w:rFonts w:ascii="Arial" w:hAnsi="Arial" w:cs="Arial"/>
        </w:rPr>
      </w:pPr>
      <w:r>
        <w:rPr>
          <w:rFonts w:ascii="Arial" w:hAnsi="Arial" w:cs="Arial"/>
        </w:rPr>
        <w:t xml:space="preserve">Support for academic units </w:t>
      </w:r>
      <w:r w:rsidRPr="00944AF2">
        <w:rPr>
          <w:rFonts w:ascii="Arial" w:hAnsi="Arial" w:cs="Arial"/>
        </w:rPr>
        <w:t xml:space="preserve">to structure the program and course curriculum changes, as well as the assessment program so that they fit seamlessly into various established university processes and procedures for curriculum change approvals, program assessment, faculty performance evaluation, and accreditation. </w:t>
      </w:r>
    </w:p>
    <w:p w:rsidR="0075291F" w:rsidRPr="003E1066" w:rsidRDefault="0075291F" w:rsidP="0075291F">
      <w:pPr>
        <w:outlineLvl w:val="0"/>
        <w:rPr>
          <w:rFonts w:ascii="Arial" w:hAnsi="Arial" w:cs="Arial"/>
          <w:b/>
        </w:rPr>
      </w:pPr>
    </w:p>
    <w:p w:rsidR="0075291F" w:rsidRPr="003E1066" w:rsidRDefault="0075291F" w:rsidP="0075291F">
      <w:pPr>
        <w:rPr>
          <w:rFonts w:ascii="Arial" w:hAnsi="Arial" w:cs="Arial"/>
          <w:b/>
        </w:rPr>
      </w:pPr>
      <w:r w:rsidRPr="003E1066">
        <w:rPr>
          <w:rFonts w:ascii="Arial" w:hAnsi="Arial" w:cs="Arial"/>
          <w:b/>
        </w:rPr>
        <w:t xml:space="preserve">Financial support </w:t>
      </w:r>
    </w:p>
    <w:p w:rsidR="000B0AEC" w:rsidRDefault="0075291F" w:rsidP="0075291F">
      <w:pPr>
        <w:rPr>
          <w:rFonts w:ascii="Arial" w:hAnsi="Arial" w:cs="Arial"/>
        </w:rPr>
      </w:pPr>
      <w:r w:rsidRPr="003E1066">
        <w:rPr>
          <w:rFonts w:ascii="Arial" w:hAnsi="Arial" w:cs="Arial"/>
        </w:rPr>
        <w:t xml:space="preserve">Funding will be awarded to assist with </w:t>
      </w:r>
      <w:r w:rsidR="000B0AEC">
        <w:rPr>
          <w:rFonts w:ascii="Arial" w:hAnsi="Arial" w:cs="Arial"/>
        </w:rPr>
        <w:t xml:space="preserve">the project.  </w:t>
      </w:r>
      <w:r w:rsidRPr="003E1066">
        <w:rPr>
          <w:rFonts w:ascii="Arial" w:hAnsi="Arial" w:cs="Arial"/>
        </w:rPr>
        <w:t>Facilitation and other suppor</w:t>
      </w:r>
      <w:r>
        <w:rPr>
          <w:rFonts w:ascii="Arial" w:hAnsi="Arial" w:cs="Arial"/>
        </w:rPr>
        <w:t>t will be provided through by the Global Learning Initiative (see Appendix for more information) in collaboration with the Center for International Education</w:t>
      </w:r>
      <w:r w:rsidRPr="003E1066">
        <w:rPr>
          <w:rFonts w:ascii="Arial" w:hAnsi="Arial" w:cs="Arial"/>
        </w:rPr>
        <w:t xml:space="preserve">. </w:t>
      </w:r>
    </w:p>
    <w:p w:rsidR="000B0AEC" w:rsidRDefault="000B0AEC" w:rsidP="0075291F">
      <w:pPr>
        <w:rPr>
          <w:rFonts w:ascii="Arial" w:hAnsi="Arial" w:cs="Arial"/>
        </w:rPr>
      </w:pPr>
    </w:p>
    <w:p w:rsidR="001224EA" w:rsidRDefault="0075291F" w:rsidP="0075291F">
      <w:pPr>
        <w:outlineLvl w:val="0"/>
        <w:rPr>
          <w:rFonts w:ascii="Arial" w:hAnsi="Arial" w:cs="Arial"/>
        </w:rPr>
      </w:pPr>
      <w:r w:rsidRPr="001E1002">
        <w:rPr>
          <w:rFonts w:ascii="Arial" w:hAnsi="Arial" w:cs="Arial"/>
        </w:rPr>
        <w:t xml:space="preserve">Each </w:t>
      </w:r>
      <w:r w:rsidR="0053487D">
        <w:rPr>
          <w:rFonts w:ascii="Arial" w:hAnsi="Arial" w:cs="Arial"/>
        </w:rPr>
        <w:t>i</w:t>
      </w:r>
      <w:r w:rsidR="00C51C17">
        <w:rPr>
          <w:rFonts w:ascii="Arial" w:hAnsi="Arial" w:cs="Arial"/>
        </w:rPr>
        <w:t xml:space="preserve">nternal </w:t>
      </w:r>
      <w:r w:rsidR="0053487D">
        <w:rPr>
          <w:rFonts w:ascii="Arial" w:hAnsi="Arial" w:cs="Arial"/>
        </w:rPr>
        <w:t>f</w:t>
      </w:r>
      <w:r w:rsidR="000B0AEC" w:rsidRPr="001E1002">
        <w:rPr>
          <w:rFonts w:ascii="Arial" w:hAnsi="Arial" w:cs="Arial"/>
        </w:rPr>
        <w:t xml:space="preserve">acilitator (or co-facilitators) and </w:t>
      </w:r>
      <w:r w:rsidR="001E1002">
        <w:rPr>
          <w:rFonts w:ascii="Arial" w:hAnsi="Arial" w:cs="Arial"/>
        </w:rPr>
        <w:t xml:space="preserve">all members of the </w:t>
      </w:r>
      <w:r w:rsidR="000B0AEC" w:rsidRPr="001E1002">
        <w:rPr>
          <w:rFonts w:ascii="Arial" w:hAnsi="Arial" w:cs="Arial"/>
        </w:rPr>
        <w:t>department</w:t>
      </w:r>
      <w:r w:rsidR="001E1002">
        <w:rPr>
          <w:rFonts w:ascii="Arial" w:hAnsi="Arial" w:cs="Arial"/>
        </w:rPr>
        <w:t>’s</w:t>
      </w:r>
      <w:r w:rsidR="000B0AEC">
        <w:rPr>
          <w:rFonts w:ascii="Arial" w:hAnsi="Arial" w:cs="Arial"/>
        </w:rPr>
        <w:t xml:space="preserve"> lead </w:t>
      </w:r>
      <w:r w:rsidRPr="003C5412">
        <w:rPr>
          <w:rFonts w:ascii="Arial" w:hAnsi="Arial" w:cs="Arial"/>
        </w:rPr>
        <w:t xml:space="preserve">faculty team will </w:t>
      </w:r>
      <w:r w:rsidR="000B0AEC">
        <w:rPr>
          <w:rFonts w:ascii="Arial" w:hAnsi="Arial" w:cs="Arial"/>
        </w:rPr>
        <w:t xml:space="preserve">each receive </w:t>
      </w:r>
      <w:r w:rsidR="001E1002">
        <w:rPr>
          <w:rFonts w:ascii="Arial" w:hAnsi="Arial" w:cs="Arial"/>
        </w:rPr>
        <w:t xml:space="preserve">either </w:t>
      </w:r>
      <w:r w:rsidR="000B0AEC">
        <w:rPr>
          <w:rFonts w:ascii="Arial" w:hAnsi="Arial" w:cs="Arial"/>
        </w:rPr>
        <w:t>a stipend of $4,000 as a compensated overload salary</w:t>
      </w:r>
      <w:r w:rsidR="001E1002">
        <w:rPr>
          <w:rFonts w:ascii="Arial" w:hAnsi="Arial" w:cs="Arial"/>
        </w:rPr>
        <w:t>,</w:t>
      </w:r>
      <w:r w:rsidR="000B0AEC">
        <w:rPr>
          <w:rFonts w:ascii="Arial" w:hAnsi="Arial" w:cs="Arial"/>
        </w:rPr>
        <w:t xml:space="preserve"> or a course </w:t>
      </w:r>
      <w:r w:rsidR="00197EA8">
        <w:rPr>
          <w:rFonts w:ascii="Arial" w:hAnsi="Arial" w:cs="Arial"/>
        </w:rPr>
        <w:t>release</w:t>
      </w:r>
      <w:r w:rsidR="000B0AEC">
        <w:rPr>
          <w:rFonts w:ascii="Arial" w:hAnsi="Arial" w:cs="Arial"/>
        </w:rPr>
        <w:t xml:space="preserve"> </w:t>
      </w:r>
      <w:r w:rsidR="001E1002">
        <w:rPr>
          <w:rFonts w:ascii="Arial" w:hAnsi="Arial" w:cs="Arial"/>
        </w:rPr>
        <w:t xml:space="preserve">(pending the availability of salary-replacement faculty) </w:t>
      </w:r>
      <w:r w:rsidRPr="003C5412">
        <w:rPr>
          <w:rFonts w:ascii="Arial" w:hAnsi="Arial" w:cs="Arial"/>
        </w:rPr>
        <w:t xml:space="preserve">to participate in this work.  </w:t>
      </w:r>
      <w:r w:rsidR="001224EA">
        <w:rPr>
          <w:rFonts w:ascii="Arial" w:hAnsi="Arial" w:cs="Arial"/>
        </w:rPr>
        <w:t>Stipends will</w:t>
      </w:r>
      <w:r w:rsidR="0032413F">
        <w:rPr>
          <w:rFonts w:ascii="Arial" w:hAnsi="Arial" w:cs="Arial"/>
        </w:rPr>
        <w:t xml:space="preserve"> paid as the department achieves key benchmarks in the process.  Details of the process will be discussed in the Planning Meeting, below.</w:t>
      </w:r>
    </w:p>
    <w:p w:rsidR="001224EA" w:rsidRDefault="001224EA" w:rsidP="0075291F">
      <w:pPr>
        <w:outlineLvl w:val="0"/>
        <w:rPr>
          <w:rFonts w:ascii="Arial" w:hAnsi="Arial" w:cs="Arial"/>
        </w:rPr>
      </w:pPr>
    </w:p>
    <w:p w:rsidR="0075291F" w:rsidRPr="003E1066" w:rsidRDefault="0075291F" w:rsidP="0075291F">
      <w:pPr>
        <w:outlineLvl w:val="0"/>
        <w:rPr>
          <w:rFonts w:ascii="Arial" w:hAnsi="Arial" w:cs="Arial"/>
          <w:b/>
        </w:rPr>
      </w:pPr>
      <w:r w:rsidRPr="003E1066">
        <w:rPr>
          <w:rFonts w:ascii="Arial" w:hAnsi="Arial" w:cs="Arial"/>
          <w:b/>
        </w:rPr>
        <w:t>Statement of Interest</w:t>
      </w:r>
    </w:p>
    <w:p w:rsidR="0075291F" w:rsidRPr="003E1066" w:rsidRDefault="0075291F" w:rsidP="0075291F">
      <w:pPr>
        <w:rPr>
          <w:rFonts w:ascii="Arial" w:hAnsi="Arial" w:cs="Arial"/>
        </w:rPr>
      </w:pPr>
      <w:r w:rsidRPr="003E1066">
        <w:rPr>
          <w:rFonts w:ascii="Arial" w:hAnsi="Arial" w:cs="Arial"/>
        </w:rPr>
        <w:t>Academic leaders</w:t>
      </w:r>
      <w:r>
        <w:rPr>
          <w:rFonts w:ascii="Arial" w:hAnsi="Arial" w:cs="Arial"/>
        </w:rPr>
        <w:t xml:space="preserve"> in the unit (</w:t>
      </w:r>
      <w:r w:rsidR="00C51C17">
        <w:rPr>
          <w:rFonts w:ascii="Arial" w:hAnsi="Arial" w:cs="Arial"/>
        </w:rPr>
        <w:t xml:space="preserve">including the prospective </w:t>
      </w:r>
      <w:r w:rsidR="00E4059D">
        <w:rPr>
          <w:rFonts w:ascii="Arial" w:hAnsi="Arial" w:cs="Arial"/>
        </w:rPr>
        <w:t>i</w:t>
      </w:r>
      <w:r w:rsidR="00C51C17">
        <w:rPr>
          <w:rFonts w:ascii="Arial" w:hAnsi="Arial" w:cs="Arial"/>
        </w:rPr>
        <w:t xml:space="preserve">nternal </w:t>
      </w:r>
      <w:r w:rsidR="00E4059D">
        <w:rPr>
          <w:rFonts w:ascii="Arial" w:hAnsi="Arial" w:cs="Arial"/>
        </w:rPr>
        <w:t>f</w:t>
      </w:r>
      <w:r w:rsidR="00C51C17">
        <w:rPr>
          <w:rFonts w:ascii="Arial" w:hAnsi="Arial" w:cs="Arial"/>
        </w:rPr>
        <w:t xml:space="preserve">acilitator(s), lead </w:t>
      </w:r>
      <w:r>
        <w:rPr>
          <w:rFonts w:ascii="Arial" w:hAnsi="Arial" w:cs="Arial"/>
        </w:rPr>
        <w:t xml:space="preserve">faculty </w:t>
      </w:r>
      <w:r w:rsidR="00C51C17">
        <w:rPr>
          <w:rFonts w:ascii="Arial" w:hAnsi="Arial" w:cs="Arial"/>
        </w:rPr>
        <w:t xml:space="preserve">team members, </w:t>
      </w:r>
      <w:r>
        <w:rPr>
          <w:rFonts w:ascii="Arial" w:hAnsi="Arial" w:cs="Arial"/>
        </w:rPr>
        <w:t>and chair/director)</w:t>
      </w:r>
      <w:r w:rsidRPr="003E1066">
        <w:rPr>
          <w:rFonts w:ascii="Arial" w:hAnsi="Arial" w:cs="Arial"/>
        </w:rPr>
        <w:t xml:space="preserve"> are invited to submit a brief</w:t>
      </w:r>
      <w:r w:rsidRPr="003E1066">
        <w:rPr>
          <w:rFonts w:ascii="Arial" w:hAnsi="Arial" w:cs="Arial"/>
          <w:b/>
          <w:i/>
        </w:rPr>
        <w:t xml:space="preserve"> </w:t>
      </w:r>
      <w:r w:rsidR="00C42735">
        <w:rPr>
          <w:rFonts w:ascii="Arial" w:hAnsi="Arial" w:cs="Arial"/>
        </w:rPr>
        <w:t>statement of interest</w:t>
      </w:r>
      <w:r>
        <w:rPr>
          <w:rFonts w:ascii="Arial" w:hAnsi="Arial" w:cs="Arial"/>
        </w:rPr>
        <w:t xml:space="preserve"> not to exceed two pages.</w:t>
      </w:r>
    </w:p>
    <w:p w:rsidR="0075291F" w:rsidRPr="003E1066" w:rsidRDefault="0075291F" w:rsidP="0075291F">
      <w:pPr>
        <w:rPr>
          <w:rFonts w:ascii="Arial" w:hAnsi="Arial" w:cs="Arial"/>
        </w:rPr>
      </w:pPr>
    </w:p>
    <w:p w:rsidR="0075291F" w:rsidRPr="003E1066" w:rsidRDefault="0075291F" w:rsidP="00C42735">
      <w:pPr>
        <w:ind w:left="360"/>
        <w:rPr>
          <w:rFonts w:ascii="Arial" w:hAnsi="Arial" w:cs="Arial"/>
          <w:b/>
        </w:rPr>
      </w:pPr>
      <w:r w:rsidRPr="003E1066">
        <w:rPr>
          <w:rFonts w:ascii="Arial" w:hAnsi="Arial" w:cs="Arial"/>
          <w:b/>
        </w:rPr>
        <w:t xml:space="preserve">The </w:t>
      </w:r>
      <w:r w:rsidR="00F15B05">
        <w:rPr>
          <w:rFonts w:ascii="Arial" w:hAnsi="Arial" w:cs="Arial"/>
          <w:b/>
        </w:rPr>
        <w:t>statement</w:t>
      </w:r>
      <w:r w:rsidRPr="003E1066">
        <w:rPr>
          <w:rFonts w:ascii="Arial" w:hAnsi="Arial" w:cs="Arial"/>
          <w:b/>
        </w:rPr>
        <w:t xml:space="preserve"> should include the following information:</w:t>
      </w:r>
    </w:p>
    <w:p w:rsidR="0075291F" w:rsidRPr="0032572D" w:rsidRDefault="00731223" w:rsidP="0075291F">
      <w:pPr>
        <w:numPr>
          <w:ilvl w:val="0"/>
          <w:numId w:val="1"/>
        </w:numPr>
        <w:rPr>
          <w:rFonts w:ascii="Arial" w:hAnsi="Arial" w:cs="Arial"/>
        </w:rPr>
      </w:pPr>
      <w:r>
        <w:rPr>
          <w:rFonts w:ascii="Arial" w:hAnsi="Arial" w:cs="Arial"/>
        </w:rPr>
        <w:t xml:space="preserve">Names </w:t>
      </w:r>
      <w:r w:rsidR="00E647ED">
        <w:rPr>
          <w:rFonts w:ascii="Arial" w:hAnsi="Arial" w:cs="Arial"/>
        </w:rPr>
        <w:t xml:space="preserve">and </w:t>
      </w:r>
      <w:r w:rsidR="00E647ED" w:rsidRPr="003E1066">
        <w:rPr>
          <w:rFonts w:ascii="Arial" w:hAnsi="Arial" w:cs="Arial"/>
        </w:rPr>
        <w:t xml:space="preserve">contact information </w:t>
      </w:r>
      <w:r>
        <w:rPr>
          <w:rFonts w:ascii="Arial" w:hAnsi="Arial" w:cs="Arial"/>
        </w:rPr>
        <w:t xml:space="preserve">of the </w:t>
      </w:r>
      <w:r w:rsidR="0053487D">
        <w:rPr>
          <w:rFonts w:ascii="Arial" w:hAnsi="Arial" w:cs="Arial"/>
        </w:rPr>
        <w:t>i</w:t>
      </w:r>
      <w:r>
        <w:rPr>
          <w:rFonts w:ascii="Arial" w:hAnsi="Arial" w:cs="Arial"/>
        </w:rPr>
        <w:t xml:space="preserve">nternal </w:t>
      </w:r>
      <w:r w:rsidR="0053487D">
        <w:rPr>
          <w:rFonts w:ascii="Arial" w:hAnsi="Arial" w:cs="Arial"/>
        </w:rPr>
        <w:t>f</w:t>
      </w:r>
      <w:r w:rsidR="0075291F">
        <w:rPr>
          <w:rFonts w:ascii="Arial" w:hAnsi="Arial" w:cs="Arial"/>
        </w:rPr>
        <w:t xml:space="preserve">acilitator(s), </w:t>
      </w:r>
      <w:r>
        <w:rPr>
          <w:rFonts w:ascii="Arial" w:hAnsi="Arial" w:cs="Arial"/>
        </w:rPr>
        <w:t>lead faculty team</w:t>
      </w:r>
      <w:r w:rsidR="0075291F">
        <w:rPr>
          <w:rFonts w:ascii="Arial" w:hAnsi="Arial" w:cs="Arial"/>
        </w:rPr>
        <w:t xml:space="preserve"> mem</w:t>
      </w:r>
      <w:r>
        <w:rPr>
          <w:rFonts w:ascii="Arial" w:hAnsi="Arial" w:cs="Arial"/>
        </w:rPr>
        <w:t>b</w:t>
      </w:r>
      <w:r w:rsidR="0075291F">
        <w:rPr>
          <w:rFonts w:ascii="Arial" w:hAnsi="Arial" w:cs="Arial"/>
        </w:rPr>
        <w:t>ers, and c</w:t>
      </w:r>
      <w:r w:rsidR="0075291F" w:rsidRPr="003E1066">
        <w:rPr>
          <w:rFonts w:ascii="Arial" w:hAnsi="Arial" w:cs="Arial"/>
        </w:rPr>
        <w:t>hair/</w:t>
      </w:r>
      <w:r w:rsidR="0075291F">
        <w:rPr>
          <w:rFonts w:ascii="Arial" w:hAnsi="Arial" w:cs="Arial"/>
        </w:rPr>
        <w:t>d</w:t>
      </w:r>
      <w:r w:rsidR="0075291F" w:rsidRPr="003E1066">
        <w:rPr>
          <w:rFonts w:ascii="Arial" w:hAnsi="Arial" w:cs="Arial"/>
        </w:rPr>
        <w:t xml:space="preserve">irector </w:t>
      </w:r>
      <w:r w:rsidR="00E647ED">
        <w:rPr>
          <w:rFonts w:ascii="Arial" w:hAnsi="Arial" w:cs="Arial"/>
        </w:rPr>
        <w:t>for the a</w:t>
      </w:r>
      <w:r w:rsidR="0075291F">
        <w:rPr>
          <w:rFonts w:ascii="Arial" w:hAnsi="Arial" w:cs="Arial"/>
        </w:rPr>
        <w:t>cademic unit and i</w:t>
      </w:r>
      <w:r w:rsidR="0075291F" w:rsidRPr="0032572D">
        <w:rPr>
          <w:rFonts w:ascii="Arial" w:hAnsi="Arial" w:cs="Arial"/>
        </w:rPr>
        <w:t>dentification of the program(s) to be redesigned</w:t>
      </w:r>
    </w:p>
    <w:p w:rsidR="0075291F" w:rsidRPr="0032572D" w:rsidRDefault="0075291F" w:rsidP="0075291F">
      <w:pPr>
        <w:numPr>
          <w:ilvl w:val="0"/>
          <w:numId w:val="1"/>
        </w:numPr>
        <w:rPr>
          <w:rFonts w:ascii="Arial" w:hAnsi="Arial" w:cs="Arial"/>
        </w:rPr>
      </w:pPr>
      <w:r>
        <w:rPr>
          <w:rFonts w:ascii="Arial" w:hAnsi="Arial" w:cs="Arial"/>
        </w:rPr>
        <w:t>Degree program’s goals for the curricular redesign</w:t>
      </w:r>
    </w:p>
    <w:p w:rsidR="0075291F" w:rsidRPr="0032572D" w:rsidRDefault="0075291F" w:rsidP="0075291F">
      <w:pPr>
        <w:numPr>
          <w:ilvl w:val="0"/>
          <w:numId w:val="1"/>
        </w:numPr>
        <w:rPr>
          <w:rFonts w:ascii="Arial" w:hAnsi="Arial" w:cs="Arial"/>
        </w:rPr>
      </w:pPr>
      <w:r>
        <w:rPr>
          <w:rFonts w:ascii="Arial" w:hAnsi="Arial" w:cs="Arial"/>
        </w:rPr>
        <w:lastRenderedPageBreak/>
        <w:t xml:space="preserve">Expected timeline </w:t>
      </w:r>
    </w:p>
    <w:p w:rsidR="00F73773" w:rsidRDefault="0075291F" w:rsidP="0075291F">
      <w:pPr>
        <w:numPr>
          <w:ilvl w:val="0"/>
          <w:numId w:val="1"/>
        </w:numPr>
        <w:rPr>
          <w:rFonts w:ascii="Arial" w:hAnsi="Arial" w:cs="Arial"/>
        </w:rPr>
      </w:pPr>
      <w:r>
        <w:rPr>
          <w:rFonts w:ascii="Arial" w:hAnsi="Arial" w:cs="Arial"/>
        </w:rPr>
        <w:t>R</w:t>
      </w:r>
      <w:r w:rsidRPr="003E1066">
        <w:rPr>
          <w:rFonts w:ascii="Arial" w:hAnsi="Arial" w:cs="Arial"/>
        </w:rPr>
        <w:t>equest for stipend</w:t>
      </w:r>
      <w:r>
        <w:rPr>
          <w:rFonts w:ascii="Arial" w:hAnsi="Arial" w:cs="Arial"/>
        </w:rPr>
        <w:t>s</w:t>
      </w:r>
      <w:r w:rsidRPr="003E1066">
        <w:rPr>
          <w:rFonts w:ascii="Arial" w:hAnsi="Arial" w:cs="Arial"/>
        </w:rPr>
        <w:t xml:space="preserve"> </w:t>
      </w:r>
      <w:r w:rsidR="00F73773">
        <w:rPr>
          <w:rFonts w:ascii="Arial" w:hAnsi="Arial" w:cs="Arial"/>
        </w:rPr>
        <w:t xml:space="preserve">or course buy-outs </w:t>
      </w:r>
    </w:p>
    <w:p w:rsidR="0075291F" w:rsidRPr="003C5412" w:rsidRDefault="00F73773" w:rsidP="0075291F">
      <w:pPr>
        <w:numPr>
          <w:ilvl w:val="0"/>
          <w:numId w:val="1"/>
        </w:numPr>
        <w:rPr>
          <w:rFonts w:ascii="Arial" w:hAnsi="Arial" w:cs="Arial"/>
        </w:rPr>
      </w:pPr>
      <w:r>
        <w:rPr>
          <w:rFonts w:ascii="Arial" w:hAnsi="Arial" w:cs="Arial"/>
        </w:rPr>
        <w:t xml:space="preserve">Endorsement by </w:t>
      </w:r>
      <w:r w:rsidR="0075291F" w:rsidRPr="003C5412">
        <w:rPr>
          <w:rFonts w:ascii="Arial" w:hAnsi="Arial" w:cs="Arial"/>
        </w:rPr>
        <w:t xml:space="preserve">the </w:t>
      </w:r>
      <w:r w:rsidR="00E446AF">
        <w:rPr>
          <w:rFonts w:ascii="Arial" w:hAnsi="Arial" w:cs="Arial"/>
        </w:rPr>
        <w:t>department chair</w:t>
      </w:r>
      <w:r w:rsidR="0075291F" w:rsidRPr="003C5412">
        <w:rPr>
          <w:rFonts w:ascii="Arial" w:hAnsi="Arial" w:cs="Arial"/>
        </w:rPr>
        <w:t xml:space="preserve"> and </w:t>
      </w:r>
      <w:r w:rsidR="00AE464D">
        <w:rPr>
          <w:rFonts w:ascii="Arial" w:hAnsi="Arial" w:cs="Arial"/>
        </w:rPr>
        <w:t xml:space="preserve">the </w:t>
      </w:r>
      <w:r w:rsidR="0075291F" w:rsidRPr="003C5412">
        <w:rPr>
          <w:rFonts w:ascii="Arial" w:hAnsi="Arial" w:cs="Arial"/>
        </w:rPr>
        <w:t>college dean should accompany the statement</w:t>
      </w:r>
    </w:p>
    <w:p w:rsidR="0075291F" w:rsidRPr="003C5412" w:rsidRDefault="0075291F" w:rsidP="0075291F">
      <w:pPr>
        <w:rPr>
          <w:rFonts w:ascii="Arial" w:hAnsi="Arial" w:cs="Arial"/>
        </w:rPr>
      </w:pPr>
    </w:p>
    <w:p w:rsidR="0075291F" w:rsidRPr="003C5412" w:rsidRDefault="0075291F" w:rsidP="0075291F">
      <w:pPr>
        <w:rPr>
          <w:rFonts w:ascii="Arial" w:hAnsi="Arial" w:cs="Arial"/>
          <w:b/>
        </w:rPr>
      </w:pPr>
      <w:r w:rsidRPr="003C5412">
        <w:rPr>
          <w:rFonts w:ascii="Arial" w:hAnsi="Arial" w:cs="Arial"/>
          <w:b/>
        </w:rPr>
        <w:t>Planning Meeting</w:t>
      </w:r>
    </w:p>
    <w:p w:rsidR="0075291F" w:rsidRPr="003E1066" w:rsidRDefault="0075291F" w:rsidP="0075291F">
      <w:pPr>
        <w:rPr>
          <w:rFonts w:ascii="Arial" w:hAnsi="Arial" w:cs="Arial"/>
        </w:rPr>
      </w:pPr>
      <w:r w:rsidRPr="003C5412">
        <w:rPr>
          <w:rFonts w:ascii="Arial" w:hAnsi="Arial" w:cs="Arial"/>
        </w:rPr>
        <w:t xml:space="preserve">As </w:t>
      </w:r>
      <w:r>
        <w:rPr>
          <w:rFonts w:ascii="Arial" w:hAnsi="Arial" w:cs="Arial"/>
        </w:rPr>
        <w:t xml:space="preserve">part of the application process, a </w:t>
      </w:r>
      <w:r w:rsidRPr="003E1066">
        <w:rPr>
          <w:rFonts w:ascii="Arial" w:hAnsi="Arial" w:cs="Arial"/>
        </w:rPr>
        <w:t xml:space="preserve">planning meeting </w:t>
      </w:r>
      <w:r>
        <w:rPr>
          <w:rFonts w:ascii="Arial" w:hAnsi="Arial" w:cs="Arial"/>
        </w:rPr>
        <w:t xml:space="preserve">will be scheduled with your </w:t>
      </w:r>
      <w:r w:rsidR="0053487D">
        <w:rPr>
          <w:rFonts w:ascii="Arial" w:hAnsi="Arial" w:cs="Arial"/>
        </w:rPr>
        <w:t>internal</w:t>
      </w:r>
      <w:r>
        <w:rPr>
          <w:rFonts w:ascii="Arial" w:hAnsi="Arial" w:cs="Arial"/>
        </w:rPr>
        <w:t xml:space="preserve"> facilitator</w:t>
      </w:r>
      <w:r w:rsidR="00E4059D">
        <w:rPr>
          <w:rFonts w:ascii="Arial" w:hAnsi="Arial" w:cs="Arial"/>
        </w:rPr>
        <w:t>(s)</w:t>
      </w:r>
      <w:r w:rsidRPr="003E1066">
        <w:rPr>
          <w:rFonts w:ascii="Arial" w:hAnsi="Arial" w:cs="Arial"/>
        </w:rPr>
        <w:t xml:space="preserve">, </w:t>
      </w:r>
      <w:r w:rsidR="00C0107D">
        <w:rPr>
          <w:rFonts w:ascii="Arial" w:hAnsi="Arial" w:cs="Arial"/>
        </w:rPr>
        <w:t xml:space="preserve">department team members, </w:t>
      </w:r>
      <w:r w:rsidRPr="003E1066">
        <w:rPr>
          <w:rFonts w:ascii="Arial" w:hAnsi="Arial" w:cs="Arial"/>
        </w:rPr>
        <w:t xml:space="preserve">department/school leadership, and the </w:t>
      </w:r>
      <w:r>
        <w:rPr>
          <w:rFonts w:ascii="Arial" w:hAnsi="Arial" w:cs="Arial"/>
        </w:rPr>
        <w:t>leadership of the Global Learning Initiative</w:t>
      </w:r>
      <w:r w:rsidRPr="003E1066">
        <w:rPr>
          <w:rFonts w:ascii="Arial" w:hAnsi="Arial" w:cs="Arial"/>
        </w:rPr>
        <w:t xml:space="preserve">. The purpose </w:t>
      </w:r>
      <w:r>
        <w:rPr>
          <w:rFonts w:ascii="Arial" w:hAnsi="Arial" w:cs="Arial"/>
        </w:rPr>
        <w:t xml:space="preserve">of this meeting </w:t>
      </w:r>
      <w:r w:rsidRPr="003E1066">
        <w:rPr>
          <w:rFonts w:ascii="Arial" w:hAnsi="Arial" w:cs="Arial"/>
        </w:rPr>
        <w:t>will</w:t>
      </w:r>
      <w:r w:rsidR="00D16C72">
        <w:rPr>
          <w:rFonts w:ascii="Arial" w:hAnsi="Arial" w:cs="Arial"/>
        </w:rPr>
        <w:t xml:space="preserve"> be to introduce key personnel</w:t>
      </w:r>
      <w:r w:rsidR="00702D36">
        <w:rPr>
          <w:rFonts w:ascii="Arial" w:hAnsi="Arial" w:cs="Arial"/>
        </w:rPr>
        <w:t xml:space="preserve"> and </w:t>
      </w:r>
      <w:r w:rsidRPr="003E1066">
        <w:rPr>
          <w:rFonts w:ascii="Arial" w:hAnsi="Arial" w:cs="Arial"/>
        </w:rPr>
        <w:t xml:space="preserve">clarify </w:t>
      </w:r>
      <w:r>
        <w:rPr>
          <w:rFonts w:ascii="Arial" w:hAnsi="Arial" w:cs="Arial"/>
        </w:rPr>
        <w:t xml:space="preserve">key </w:t>
      </w:r>
      <w:r w:rsidRPr="003E1066">
        <w:rPr>
          <w:rFonts w:ascii="Arial" w:hAnsi="Arial" w:cs="Arial"/>
        </w:rPr>
        <w:t>expectations</w:t>
      </w:r>
      <w:r>
        <w:rPr>
          <w:rFonts w:ascii="Arial" w:hAnsi="Arial" w:cs="Arial"/>
        </w:rPr>
        <w:t>, goals</w:t>
      </w:r>
      <w:r w:rsidRPr="003E1066">
        <w:rPr>
          <w:rFonts w:ascii="Arial" w:hAnsi="Arial" w:cs="Arial"/>
        </w:rPr>
        <w:t xml:space="preserve">, </w:t>
      </w:r>
      <w:r w:rsidR="00D16C72">
        <w:rPr>
          <w:rFonts w:ascii="Arial" w:hAnsi="Arial" w:cs="Arial"/>
        </w:rPr>
        <w:t>commitments</w:t>
      </w:r>
      <w:r w:rsidR="00702D36">
        <w:rPr>
          <w:rFonts w:ascii="Arial" w:hAnsi="Arial" w:cs="Arial"/>
        </w:rPr>
        <w:t xml:space="preserve">, </w:t>
      </w:r>
      <w:r w:rsidRPr="003E1066">
        <w:rPr>
          <w:rFonts w:ascii="Arial" w:hAnsi="Arial" w:cs="Arial"/>
        </w:rPr>
        <w:t>a</w:t>
      </w:r>
      <w:r w:rsidR="00702D36">
        <w:rPr>
          <w:rFonts w:ascii="Arial" w:hAnsi="Arial" w:cs="Arial"/>
        </w:rPr>
        <w:t xml:space="preserve">nd </w:t>
      </w:r>
      <w:r w:rsidRPr="003E1066">
        <w:rPr>
          <w:rFonts w:ascii="Arial" w:hAnsi="Arial" w:cs="Arial"/>
        </w:rPr>
        <w:t>timeline</w:t>
      </w:r>
      <w:r w:rsidR="00702D36">
        <w:rPr>
          <w:rFonts w:ascii="Arial" w:hAnsi="Arial" w:cs="Arial"/>
        </w:rPr>
        <w:t>s</w:t>
      </w:r>
      <w:r w:rsidRPr="003E1066">
        <w:rPr>
          <w:rFonts w:ascii="Arial" w:hAnsi="Arial" w:cs="Arial"/>
        </w:rPr>
        <w:t xml:space="preserve">. </w:t>
      </w:r>
    </w:p>
    <w:p w:rsidR="0075291F" w:rsidRDefault="0075291F" w:rsidP="0075291F">
      <w:pPr>
        <w:rPr>
          <w:rFonts w:ascii="Arial" w:hAnsi="Arial" w:cs="Arial"/>
        </w:rPr>
      </w:pPr>
    </w:p>
    <w:p w:rsidR="00766C09" w:rsidRPr="003E1066" w:rsidRDefault="00766C09" w:rsidP="0075291F">
      <w:pPr>
        <w:rPr>
          <w:rFonts w:ascii="Arial" w:hAnsi="Arial" w:cs="Arial"/>
        </w:rPr>
      </w:pPr>
    </w:p>
    <w:p w:rsidR="0075291F" w:rsidRPr="00F119C1" w:rsidRDefault="0075291F" w:rsidP="0075291F">
      <w:pPr>
        <w:rPr>
          <w:rFonts w:ascii="Arial" w:hAnsi="Arial" w:cs="Arial"/>
        </w:rPr>
      </w:pPr>
      <w:r w:rsidRPr="00F119C1">
        <w:rPr>
          <w:rFonts w:ascii="Arial" w:hAnsi="Arial" w:cs="Arial"/>
          <w:b/>
          <w:u w:val="single"/>
        </w:rPr>
        <w:t xml:space="preserve">Proposals </w:t>
      </w:r>
      <w:r w:rsidR="00F119C1" w:rsidRPr="00F119C1">
        <w:rPr>
          <w:rFonts w:ascii="Arial" w:hAnsi="Arial" w:cs="Arial"/>
          <w:b/>
          <w:u w:val="single"/>
        </w:rPr>
        <w:t xml:space="preserve">will be reviewed on an ongoing basis beginning </w:t>
      </w:r>
      <w:r w:rsidR="00F119C1">
        <w:rPr>
          <w:rFonts w:ascii="Arial" w:hAnsi="Arial" w:cs="Arial"/>
          <w:b/>
          <w:u w:val="single"/>
        </w:rPr>
        <w:t xml:space="preserve">on </w:t>
      </w:r>
      <w:r w:rsidR="00F119C1" w:rsidRPr="00F119C1">
        <w:rPr>
          <w:rFonts w:ascii="Arial" w:hAnsi="Arial" w:cs="Arial"/>
          <w:b/>
          <w:u w:val="single"/>
        </w:rPr>
        <w:t>October 29, 2010</w:t>
      </w:r>
      <w:r w:rsidRPr="00F119C1">
        <w:rPr>
          <w:rFonts w:ascii="Arial" w:hAnsi="Arial" w:cs="Arial"/>
          <w:b/>
        </w:rPr>
        <w:t xml:space="preserve">. </w:t>
      </w:r>
      <w:r w:rsidRPr="00F119C1">
        <w:rPr>
          <w:rFonts w:ascii="Arial" w:hAnsi="Arial" w:cs="Arial"/>
        </w:rPr>
        <w:t xml:space="preserve"> </w:t>
      </w:r>
    </w:p>
    <w:p w:rsidR="00CA49AC" w:rsidRDefault="00536184" w:rsidP="0075291F">
      <w:pPr>
        <w:rPr>
          <w:rFonts w:ascii="Arial" w:hAnsi="Arial" w:cs="Arial"/>
        </w:rPr>
      </w:pPr>
      <w:r w:rsidRPr="00536184">
        <w:rPr>
          <w:rFonts w:ascii="Arial" w:hAnsi="Arial" w:cs="Arial"/>
          <w:u w:val="single"/>
        </w:rPr>
        <w:t>All proposals are due by November 5, 2010</w:t>
      </w:r>
      <w:r w:rsidRPr="009D4638">
        <w:rPr>
          <w:rFonts w:ascii="Arial" w:hAnsi="Arial" w:cs="Arial"/>
        </w:rPr>
        <w:t>.</w:t>
      </w:r>
      <w:r w:rsidR="00CA49AC" w:rsidRPr="009D4638">
        <w:rPr>
          <w:rFonts w:ascii="Arial" w:hAnsi="Arial" w:cs="Arial"/>
        </w:rPr>
        <w:t xml:space="preserve">  </w:t>
      </w:r>
      <w:r w:rsidR="0075291F" w:rsidRPr="003E1066">
        <w:rPr>
          <w:rFonts w:ascii="Arial" w:hAnsi="Arial" w:cs="Arial"/>
        </w:rPr>
        <w:t xml:space="preserve">Decisions will be made very shortly thereafter. </w:t>
      </w:r>
    </w:p>
    <w:p w:rsidR="00CA49AC" w:rsidRDefault="00CA49AC" w:rsidP="0075291F">
      <w:pPr>
        <w:rPr>
          <w:rFonts w:ascii="Arial" w:hAnsi="Arial" w:cs="Arial"/>
        </w:rPr>
      </w:pPr>
    </w:p>
    <w:p w:rsidR="0075291F" w:rsidRPr="00CA49AC" w:rsidRDefault="0075291F" w:rsidP="0075291F">
      <w:pPr>
        <w:rPr>
          <w:rFonts w:ascii="Arial" w:hAnsi="Arial" w:cs="Arial"/>
          <w:u w:val="single"/>
        </w:rPr>
      </w:pPr>
      <w:r w:rsidRPr="003E1066">
        <w:rPr>
          <w:rFonts w:ascii="Arial" w:hAnsi="Arial" w:cs="Arial"/>
        </w:rPr>
        <w:t xml:space="preserve">Please submit proposals </w:t>
      </w:r>
      <w:r>
        <w:rPr>
          <w:rFonts w:ascii="Arial" w:hAnsi="Arial" w:cs="Arial"/>
        </w:rPr>
        <w:t xml:space="preserve">electronically </w:t>
      </w:r>
      <w:r w:rsidRPr="003E1066">
        <w:rPr>
          <w:rFonts w:ascii="Arial" w:hAnsi="Arial" w:cs="Arial"/>
        </w:rPr>
        <w:t xml:space="preserve">to </w:t>
      </w:r>
      <w:r w:rsidRPr="00CF51D6">
        <w:rPr>
          <w:rFonts w:ascii="Arial" w:hAnsi="Arial" w:cs="Arial"/>
        </w:rPr>
        <w:t>Angela Roberson (angela.roberson@nau.edu)</w:t>
      </w:r>
      <w:r>
        <w:rPr>
          <w:rFonts w:ascii="Arial" w:hAnsi="Arial" w:cs="Arial"/>
        </w:rPr>
        <w:t xml:space="preserve"> of </w:t>
      </w:r>
      <w:r w:rsidR="00536184">
        <w:rPr>
          <w:rFonts w:ascii="Arial" w:hAnsi="Arial" w:cs="Arial"/>
        </w:rPr>
        <w:t xml:space="preserve">the </w:t>
      </w:r>
      <w:r>
        <w:rPr>
          <w:rFonts w:ascii="Arial" w:hAnsi="Arial" w:cs="Arial"/>
        </w:rPr>
        <w:t>Center for International Education on behalf of the Global Learning Initiative</w:t>
      </w:r>
      <w:r w:rsidRPr="003E1066">
        <w:rPr>
          <w:rFonts w:ascii="Arial" w:hAnsi="Arial" w:cs="Arial"/>
        </w:rPr>
        <w:t>.</w:t>
      </w:r>
    </w:p>
    <w:p w:rsidR="0075291F" w:rsidRPr="003E1066" w:rsidRDefault="0075291F" w:rsidP="0075291F">
      <w:pPr>
        <w:rPr>
          <w:rFonts w:ascii="Arial" w:hAnsi="Arial" w:cs="Arial"/>
        </w:rPr>
      </w:pPr>
    </w:p>
    <w:p w:rsidR="00726C7F" w:rsidRDefault="00726C7F">
      <w:pPr>
        <w:spacing w:after="200" w:line="276" w:lineRule="auto"/>
        <w:rPr>
          <w:rFonts w:ascii="Arial" w:hAnsi="Arial" w:cs="Arial"/>
          <w:b/>
        </w:rPr>
      </w:pPr>
      <w:r>
        <w:rPr>
          <w:rFonts w:ascii="Arial" w:hAnsi="Arial" w:cs="Arial"/>
          <w:b/>
        </w:rPr>
        <w:br w:type="page"/>
      </w:r>
    </w:p>
    <w:p w:rsidR="00726C7F" w:rsidRPr="00AE3C29" w:rsidRDefault="00726C7F" w:rsidP="00726C7F">
      <w:pPr>
        <w:rPr>
          <w:rFonts w:ascii="Arial" w:hAnsi="Arial" w:cs="Arial"/>
          <w:b/>
          <w:u w:val="single"/>
        </w:rPr>
      </w:pPr>
      <w:r w:rsidRPr="00AE3C29">
        <w:rPr>
          <w:rFonts w:ascii="Arial" w:hAnsi="Arial" w:cs="Arial"/>
          <w:b/>
          <w:u w:val="single"/>
        </w:rPr>
        <w:lastRenderedPageBreak/>
        <w:t>APPENDIX</w:t>
      </w:r>
    </w:p>
    <w:p w:rsidR="00726C7F" w:rsidRDefault="00726C7F" w:rsidP="00726C7F">
      <w:pPr>
        <w:rPr>
          <w:rFonts w:ascii="Arial" w:hAnsi="Arial" w:cs="Arial"/>
          <w:b/>
        </w:rPr>
      </w:pPr>
    </w:p>
    <w:p w:rsidR="00726C7F" w:rsidRDefault="00726C7F" w:rsidP="00726C7F">
      <w:pPr>
        <w:rPr>
          <w:rFonts w:ascii="Arial" w:hAnsi="Arial" w:cs="Arial"/>
          <w:b/>
        </w:rPr>
      </w:pPr>
      <w:r w:rsidRPr="00EC3C07">
        <w:rPr>
          <w:rFonts w:ascii="Arial" w:hAnsi="Arial" w:cs="Arial"/>
          <w:b/>
        </w:rPr>
        <w:t xml:space="preserve">How are the </w:t>
      </w:r>
      <w:r>
        <w:rPr>
          <w:rFonts w:ascii="Arial" w:hAnsi="Arial" w:cs="Arial"/>
          <w:b/>
        </w:rPr>
        <w:t>University G</w:t>
      </w:r>
      <w:r w:rsidRPr="00EC3C07">
        <w:rPr>
          <w:rFonts w:ascii="Arial" w:hAnsi="Arial" w:cs="Arial"/>
          <w:b/>
        </w:rPr>
        <w:t xml:space="preserve">lobal </w:t>
      </w:r>
      <w:r>
        <w:rPr>
          <w:rFonts w:ascii="Arial" w:hAnsi="Arial" w:cs="Arial"/>
          <w:b/>
        </w:rPr>
        <w:t>Learning O</w:t>
      </w:r>
      <w:r w:rsidRPr="00EC3C07">
        <w:rPr>
          <w:rFonts w:ascii="Arial" w:hAnsi="Arial" w:cs="Arial"/>
          <w:b/>
        </w:rPr>
        <w:t>utcomes defined?</w:t>
      </w:r>
    </w:p>
    <w:p w:rsidR="00726C7F" w:rsidRPr="00EC3C07" w:rsidRDefault="00726C7F" w:rsidP="00726C7F">
      <w:pPr>
        <w:rPr>
          <w:rFonts w:ascii="Arial" w:hAnsi="Arial" w:cs="Arial"/>
          <w:b/>
        </w:rPr>
      </w:pPr>
    </w:p>
    <w:p w:rsidR="00726C7F" w:rsidRDefault="00726C7F" w:rsidP="00726C7F">
      <w:pPr>
        <w:rPr>
          <w:rFonts w:ascii="Arial" w:hAnsi="Arial" w:cs="Arial"/>
        </w:rPr>
      </w:pPr>
      <w:r w:rsidRPr="00EC3C07">
        <w:rPr>
          <w:rFonts w:ascii="Arial" w:hAnsi="Arial" w:cs="Arial"/>
        </w:rPr>
        <w:t>At NAU, global competence is achieved through intentional curricular and co-curricular experiences that foreground global learning.  The curriculum will provide students with opportunities to learn how their identity is shaped by their community, their society, and the world. They will also have opportunities to expand their abilities to interact effectively across cultural barriers, and communicate in language(s) other than English. These goals will be achieved through the following three University Thematic Student Learning Outcomes:</w:t>
      </w:r>
    </w:p>
    <w:p w:rsidR="00726C7F" w:rsidRPr="00EC3C07" w:rsidRDefault="00726C7F" w:rsidP="00726C7F">
      <w:pPr>
        <w:rPr>
          <w:rFonts w:ascii="Arial" w:hAnsi="Arial" w:cs="Arial"/>
        </w:rPr>
      </w:pPr>
    </w:p>
    <w:p w:rsidR="00726C7F" w:rsidRPr="00EC3C07" w:rsidRDefault="00726C7F" w:rsidP="00726C7F">
      <w:pPr>
        <w:numPr>
          <w:ilvl w:val="0"/>
          <w:numId w:val="4"/>
        </w:numPr>
        <w:rPr>
          <w:rFonts w:ascii="Arial" w:hAnsi="Arial" w:cs="Arial"/>
        </w:rPr>
      </w:pPr>
      <w:r w:rsidRPr="00EC3C07">
        <w:rPr>
          <w:rFonts w:ascii="Arial" w:hAnsi="Arial" w:cs="Arial"/>
          <w:b/>
        </w:rPr>
        <w:t>Global Engagement</w:t>
      </w:r>
      <w:r w:rsidRPr="00EC3C07">
        <w:rPr>
          <w:rFonts w:ascii="Arial" w:hAnsi="Arial" w:cs="Arial"/>
        </w:rPr>
        <w:t>: Students will learn how to analyze, synthesize, and evaluate</w:t>
      </w:r>
      <w:r w:rsidRPr="00EC3C07">
        <w:rPr>
          <w:rFonts w:ascii="Arial" w:hAnsi="Arial" w:cs="Arial"/>
          <w:strike/>
        </w:rPr>
        <w:t xml:space="preserve"> </w:t>
      </w:r>
      <w:r w:rsidRPr="00EC3C07">
        <w:rPr>
          <w:rFonts w:ascii="Arial" w:hAnsi="Arial" w:cs="Arial"/>
        </w:rPr>
        <w:t>the interconnectedness and interdependence of the human experience on a global scale.</w:t>
      </w:r>
    </w:p>
    <w:p w:rsidR="00726C7F" w:rsidRPr="00EC3C07" w:rsidRDefault="00726C7F" w:rsidP="00726C7F">
      <w:pPr>
        <w:numPr>
          <w:ilvl w:val="0"/>
          <w:numId w:val="4"/>
        </w:numPr>
        <w:rPr>
          <w:rFonts w:ascii="Arial" w:hAnsi="Arial" w:cs="Arial"/>
        </w:rPr>
      </w:pPr>
      <w:r w:rsidRPr="00EC3C07">
        <w:rPr>
          <w:rFonts w:ascii="Arial" w:hAnsi="Arial" w:cs="Arial"/>
          <w:b/>
        </w:rPr>
        <w:t>Environmental Sustainability</w:t>
      </w:r>
      <w:r w:rsidRPr="00EC3C07">
        <w:rPr>
          <w:rFonts w:ascii="Arial" w:hAnsi="Arial" w:cs="Arial"/>
        </w:rPr>
        <w:t>:  Students will acquire the skills and knowledge base to understand the importance of and options for environmental sustainability in local and global terms. Students will also acquire an understanding of the range of ethical perspectives concerning the uses of natural resources and the impact of these perspectives on creating a sustainable relationship to the natural environment.</w:t>
      </w:r>
    </w:p>
    <w:p w:rsidR="00726C7F" w:rsidRPr="00A87B61" w:rsidRDefault="00726C7F" w:rsidP="00726C7F">
      <w:pPr>
        <w:numPr>
          <w:ilvl w:val="0"/>
          <w:numId w:val="4"/>
        </w:numPr>
        <w:rPr>
          <w:rFonts w:ascii="Arial" w:hAnsi="Arial" w:cs="Arial"/>
          <w:strike/>
        </w:rPr>
      </w:pPr>
      <w:r w:rsidRPr="00EC3C07">
        <w:rPr>
          <w:rFonts w:ascii="Arial" w:hAnsi="Arial" w:cs="Arial"/>
          <w:b/>
        </w:rPr>
        <w:t>Diversity</w:t>
      </w:r>
      <w:r>
        <w:rPr>
          <w:rFonts w:ascii="Arial" w:hAnsi="Arial" w:cs="Arial"/>
          <w:b/>
        </w:rPr>
        <w:t xml:space="preserve"> Education</w:t>
      </w:r>
      <w:r w:rsidRPr="00EC3C07">
        <w:rPr>
          <w:rFonts w:ascii="Arial" w:hAnsi="Arial" w:cs="Arial"/>
        </w:rPr>
        <w:t>:  Students will learn about and critically reflect upon the nature and consequences of diversity in both the social (e.g. ethnic, religious, cultural) world and the natural environment, and develop an understanding of how this diversity both alters and is altered in a world characterized by increasing global interaction.</w:t>
      </w:r>
    </w:p>
    <w:p w:rsidR="00726C7F" w:rsidRPr="00EC3C07" w:rsidRDefault="00726C7F" w:rsidP="00726C7F">
      <w:pPr>
        <w:ind w:left="720"/>
        <w:rPr>
          <w:rFonts w:ascii="Arial" w:hAnsi="Arial" w:cs="Arial"/>
          <w:strike/>
        </w:rPr>
      </w:pPr>
    </w:p>
    <w:p w:rsidR="00726C7F" w:rsidRDefault="00726C7F" w:rsidP="00726C7F">
      <w:pPr>
        <w:rPr>
          <w:rFonts w:ascii="Arial" w:hAnsi="Arial" w:cs="Arial"/>
        </w:rPr>
      </w:pPr>
      <w:r w:rsidRPr="00EC3C07">
        <w:rPr>
          <w:rFonts w:ascii="Arial" w:hAnsi="Arial" w:cs="Arial"/>
        </w:rPr>
        <w:t xml:space="preserve">Please see the complete set of Global Learning Recommendations as adopted by the NAU Faculty Senate in January 2010 for additional background and contextual discussion </w:t>
      </w:r>
      <w:r w:rsidRPr="005E1429">
        <w:rPr>
          <w:rFonts w:ascii="Arial" w:hAnsi="Arial" w:cs="Arial"/>
        </w:rPr>
        <w:t xml:space="preserve">at </w:t>
      </w:r>
      <w:hyperlink r:id="rId10" w:history="1">
        <w:r w:rsidR="002A26D2" w:rsidRPr="00371D9E">
          <w:rPr>
            <w:rStyle w:val="Hyperlink"/>
            <w:rFonts w:ascii="Arial" w:hAnsi="Arial" w:cs="Arial"/>
            <w:color w:val="auto"/>
            <w:u w:val="none"/>
          </w:rPr>
          <w:t>http://globallearning.nau.edu/files/global_learning_legislation.pdf</w:t>
        </w:r>
      </w:hyperlink>
    </w:p>
    <w:p w:rsidR="00726C7F" w:rsidRDefault="00726C7F" w:rsidP="00726C7F">
      <w:pPr>
        <w:rPr>
          <w:rFonts w:ascii="Arial" w:hAnsi="Arial" w:cs="Arial"/>
        </w:rPr>
      </w:pPr>
    </w:p>
    <w:p w:rsidR="00726C7F" w:rsidRDefault="00726C7F" w:rsidP="00726C7F">
      <w:pPr>
        <w:rPr>
          <w:rFonts w:ascii="Arial" w:hAnsi="Arial" w:cs="Arial"/>
        </w:rPr>
      </w:pPr>
    </w:p>
    <w:p w:rsidR="00726C7F" w:rsidRDefault="00726C7F" w:rsidP="00726C7F"/>
    <w:p w:rsidR="00726C7F" w:rsidRDefault="00726C7F" w:rsidP="00726C7F">
      <w:pPr>
        <w:rPr>
          <w:rFonts w:ascii="Arial" w:hAnsi="Arial" w:cs="Arial"/>
          <w:b/>
        </w:rPr>
      </w:pPr>
      <w:r w:rsidRPr="00607738">
        <w:rPr>
          <w:rFonts w:ascii="Arial" w:hAnsi="Arial" w:cs="Arial"/>
          <w:b/>
        </w:rPr>
        <w:t xml:space="preserve">The Global Learning Initiative is represented by members of the Global Learning Committee:  </w:t>
      </w:r>
    </w:p>
    <w:p w:rsidR="00726C7F" w:rsidRPr="00607738" w:rsidRDefault="00726C7F" w:rsidP="00726C7F">
      <w:pPr>
        <w:rPr>
          <w:rFonts w:ascii="Arial" w:hAnsi="Arial" w:cs="Arial"/>
          <w:b/>
        </w:rPr>
      </w:pPr>
    </w:p>
    <w:p w:rsidR="00726C7F" w:rsidRPr="00607738" w:rsidRDefault="00726C7F" w:rsidP="00726C7F">
      <w:pPr>
        <w:rPr>
          <w:rFonts w:ascii="Arial" w:hAnsi="Arial" w:cs="Arial"/>
        </w:rPr>
      </w:pPr>
      <w:r>
        <w:rPr>
          <w:rFonts w:ascii="Arial" w:hAnsi="Arial" w:cs="Arial"/>
        </w:rPr>
        <w:t>Blase Scarnati (</w:t>
      </w:r>
      <w:r w:rsidRPr="00607738">
        <w:rPr>
          <w:rFonts w:ascii="Arial" w:hAnsi="Arial" w:cs="Arial"/>
        </w:rPr>
        <w:t>Chair</w:t>
      </w:r>
      <w:r>
        <w:rPr>
          <w:rFonts w:ascii="Arial" w:hAnsi="Arial" w:cs="Arial"/>
        </w:rPr>
        <w:t>)</w:t>
      </w:r>
      <w:r w:rsidRPr="00607738">
        <w:rPr>
          <w:rFonts w:ascii="Arial" w:hAnsi="Arial" w:cs="Arial"/>
        </w:rPr>
        <w:t>, Cynthia Anderson, Bill Auberle, David Camacho, Harvey Charles, Chuck Connell, Ron Hubert, David Schlosberg, Abe Springer, Miguel Vasquez, and Maribeth Watwood.</w:t>
      </w:r>
    </w:p>
    <w:p w:rsidR="00726C7F" w:rsidRDefault="00726C7F" w:rsidP="00726C7F"/>
    <w:p w:rsidR="00726C7F" w:rsidRDefault="00726C7F" w:rsidP="00726C7F"/>
    <w:p w:rsidR="0075291F" w:rsidRDefault="0075291F" w:rsidP="0075291F">
      <w:pPr>
        <w:rPr>
          <w:rFonts w:ascii="Arial" w:hAnsi="Arial" w:cs="Arial"/>
          <w:b/>
        </w:rPr>
      </w:pPr>
    </w:p>
    <w:p w:rsidR="00726C7F" w:rsidRDefault="00726C7F" w:rsidP="0075291F">
      <w:pPr>
        <w:rPr>
          <w:rFonts w:ascii="Arial" w:hAnsi="Arial" w:cs="Arial"/>
          <w:b/>
        </w:rPr>
      </w:pPr>
    </w:p>
    <w:p w:rsidR="00786E0C" w:rsidRDefault="00786E0C" w:rsidP="00726C7F"/>
    <w:sectPr w:rsidR="00786E0C" w:rsidSect="009D648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EE" w:rsidRDefault="005A5BEE" w:rsidP="00365150">
      <w:r>
        <w:separator/>
      </w:r>
    </w:p>
  </w:endnote>
  <w:endnote w:type="continuationSeparator" w:id="0">
    <w:p w:rsidR="005A5BEE" w:rsidRDefault="005A5BEE" w:rsidP="0036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harcoal">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9" w:rsidRDefault="00A85595" w:rsidP="00D938F9">
    <w:pPr>
      <w:pStyle w:val="Footer"/>
      <w:framePr w:wrap="around" w:vAnchor="text" w:hAnchor="margin" w:xAlign="right" w:y="1"/>
      <w:rPr>
        <w:rStyle w:val="PageNumber"/>
      </w:rPr>
    </w:pPr>
    <w:r>
      <w:rPr>
        <w:rStyle w:val="PageNumber"/>
      </w:rPr>
      <w:fldChar w:fldCharType="begin"/>
    </w:r>
    <w:r w:rsidR="00E4059D">
      <w:rPr>
        <w:rStyle w:val="PageNumber"/>
      </w:rPr>
      <w:instrText xml:space="preserve">PAGE  </w:instrText>
    </w:r>
    <w:r>
      <w:rPr>
        <w:rStyle w:val="PageNumber"/>
      </w:rPr>
      <w:fldChar w:fldCharType="end"/>
    </w:r>
  </w:p>
  <w:p w:rsidR="00D938F9" w:rsidRDefault="005A5BEE" w:rsidP="00D93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F9" w:rsidRPr="002E6771" w:rsidRDefault="00E4059D" w:rsidP="00D938F9">
    <w:pPr>
      <w:pStyle w:val="Footer"/>
      <w:ind w:right="360"/>
      <w:rPr>
        <w:rFonts w:ascii="Arial" w:hAnsi="Arial" w:cs="Arial"/>
        <w:sz w:val="16"/>
        <w:szCs w:val="16"/>
      </w:rPr>
    </w:pPr>
    <w:r>
      <w:tab/>
    </w:r>
    <w:r>
      <w:tab/>
    </w:r>
    <w:r>
      <w:tab/>
    </w:r>
    <w:r>
      <w:rPr>
        <w:sz w:val="16"/>
        <w:szCs w:val="16"/>
      </w:rPr>
      <w:tab/>
    </w:r>
    <w:r w:rsidR="00653F25">
      <w:rPr>
        <w:rFonts w:ascii="Arial" w:hAnsi="Arial" w:cs="Arial"/>
        <w:sz w:val="16"/>
        <w:szCs w:val="16"/>
      </w:rPr>
      <w:t>(</w:t>
    </w:r>
    <w:r>
      <w:rPr>
        <w:rFonts w:ascii="Arial" w:hAnsi="Arial" w:cs="Arial"/>
        <w:sz w:val="16"/>
        <w:szCs w:val="16"/>
      </w:rPr>
      <w:t xml:space="preserve">October </w:t>
    </w:r>
    <w:r w:rsidR="002A26D2">
      <w:rPr>
        <w:rFonts w:ascii="Arial" w:hAnsi="Arial" w:cs="Arial"/>
        <w:sz w:val="16"/>
        <w:szCs w:val="16"/>
      </w:rPr>
      <w:t>13</w:t>
    </w:r>
    <w:r w:rsidRPr="002E6771">
      <w:rPr>
        <w:rFonts w:ascii="Arial" w:hAnsi="Arial" w:cs="Arial"/>
        <w:sz w:val="16"/>
        <w:szCs w:val="16"/>
      </w:rPr>
      <w:t>,</w:t>
    </w:r>
    <w:r>
      <w:rPr>
        <w:rFonts w:ascii="Arial" w:hAnsi="Arial" w:cs="Arial"/>
        <w:sz w:val="16"/>
        <w:szCs w:val="16"/>
      </w:rPr>
      <w:t xml:space="preserve"> 2</w:t>
    </w:r>
    <w:r w:rsidRPr="002E6771">
      <w:rPr>
        <w:rFonts w:ascii="Arial" w:hAnsi="Arial" w:cs="Arial"/>
        <w:sz w:val="16"/>
        <w:szCs w:val="16"/>
      </w:rPr>
      <w:t>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EE" w:rsidRDefault="005A5BEE" w:rsidP="00365150">
      <w:r>
        <w:separator/>
      </w:r>
    </w:p>
  </w:footnote>
  <w:footnote w:type="continuationSeparator" w:id="0">
    <w:p w:rsidR="005A5BEE" w:rsidRDefault="005A5BEE" w:rsidP="0036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9345"/>
      <w:docPartObj>
        <w:docPartGallery w:val="Page Numbers (Top of Page)"/>
        <w:docPartUnique/>
      </w:docPartObj>
    </w:sdtPr>
    <w:sdtContent>
      <w:p w:rsidR="00D938F9" w:rsidRDefault="00A85595">
        <w:pPr>
          <w:pStyle w:val="Header"/>
          <w:jc w:val="right"/>
        </w:pPr>
        <w:r>
          <w:fldChar w:fldCharType="begin"/>
        </w:r>
        <w:r w:rsidR="00E4059D">
          <w:instrText xml:space="preserve"> PAGE   \* MERGEFORMAT </w:instrText>
        </w:r>
        <w:r>
          <w:fldChar w:fldCharType="separate"/>
        </w:r>
        <w:r w:rsidR="00AC324E">
          <w:rPr>
            <w:noProof/>
          </w:rPr>
          <w:t>1</w:t>
        </w:r>
        <w:r>
          <w:fldChar w:fldCharType="end"/>
        </w:r>
      </w:p>
    </w:sdtContent>
  </w:sdt>
  <w:p w:rsidR="00D938F9" w:rsidRDefault="005A5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21C7"/>
    <w:multiLevelType w:val="hybridMultilevel"/>
    <w:tmpl w:val="016E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23A16"/>
    <w:multiLevelType w:val="hybridMultilevel"/>
    <w:tmpl w:val="2FFE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92BB9"/>
    <w:multiLevelType w:val="hybridMultilevel"/>
    <w:tmpl w:val="D2B631A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C8434E"/>
    <w:multiLevelType w:val="hybridMultilevel"/>
    <w:tmpl w:val="84F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25A19"/>
    <w:multiLevelType w:val="hybridMultilevel"/>
    <w:tmpl w:val="715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5291F"/>
    <w:rsid w:val="000001CF"/>
    <w:rsid w:val="0000045A"/>
    <w:rsid w:val="000004B1"/>
    <w:rsid w:val="000016B6"/>
    <w:rsid w:val="00001B46"/>
    <w:rsid w:val="00002341"/>
    <w:rsid w:val="0000275E"/>
    <w:rsid w:val="00002A38"/>
    <w:rsid w:val="0000339D"/>
    <w:rsid w:val="0000429C"/>
    <w:rsid w:val="00004D1D"/>
    <w:rsid w:val="0000529B"/>
    <w:rsid w:val="00005D7D"/>
    <w:rsid w:val="0000607D"/>
    <w:rsid w:val="000060DB"/>
    <w:rsid w:val="000067D2"/>
    <w:rsid w:val="000067DF"/>
    <w:rsid w:val="0000725A"/>
    <w:rsid w:val="00007295"/>
    <w:rsid w:val="00007F7C"/>
    <w:rsid w:val="000103FC"/>
    <w:rsid w:val="00010C7C"/>
    <w:rsid w:val="00011321"/>
    <w:rsid w:val="00012336"/>
    <w:rsid w:val="00012A68"/>
    <w:rsid w:val="00012BE6"/>
    <w:rsid w:val="0001323D"/>
    <w:rsid w:val="00013771"/>
    <w:rsid w:val="00013ED3"/>
    <w:rsid w:val="00013EE8"/>
    <w:rsid w:val="00014772"/>
    <w:rsid w:val="00014CD2"/>
    <w:rsid w:val="00015838"/>
    <w:rsid w:val="00015865"/>
    <w:rsid w:val="00015968"/>
    <w:rsid w:val="00015A4A"/>
    <w:rsid w:val="00015C5E"/>
    <w:rsid w:val="00015CEA"/>
    <w:rsid w:val="00016C5A"/>
    <w:rsid w:val="00017CC8"/>
    <w:rsid w:val="0002031C"/>
    <w:rsid w:val="00020983"/>
    <w:rsid w:val="000209FE"/>
    <w:rsid w:val="00021F39"/>
    <w:rsid w:val="00023158"/>
    <w:rsid w:val="00023338"/>
    <w:rsid w:val="00023405"/>
    <w:rsid w:val="00023AF3"/>
    <w:rsid w:val="00025177"/>
    <w:rsid w:val="000257A5"/>
    <w:rsid w:val="00025A1C"/>
    <w:rsid w:val="0002741A"/>
    <w:rsid w:val="00027653"/>
    <w:rsid w:val="0003001C"/>
    <w:rsid w:val="000303C1"/>
    <w:rsid w:val="00030BEE"/>
    <w:rsid w:val="00030C00"/>
    <w:rsid w:val="00031196"/>
    <w:rsid w:val="00031A61"/>
    <w:rsid w:val="00031E94"/>
    <w:rsid w:val="00034235"/>
    <w:rsid w:val="00034A7E"/>
    <w:rsid w:val="00035616"/>
    <w:rsid w:val="00035B77"/>
    <w:rsid w:val="000367A0"/>
    <w:rsid w:val="000373F1"/>
    <w:rsid w:val="00037E02"/>
    <w:rsid w:val="00040565"/>
    <w:rsid w:val="00041225"/>
    <w:rsid w:val="00041F8F"/>
    <w:rsid w:val="00043091"/>
    <w:rsid w:val="00043387"/>
    <w:rsid w:val="00044EA8"/>
    <w:rsid w:val="00045F24"/>
    <w:rsid w:val="00046058"/>
    <w:rsid w:val="00046148"/>
    <w:rsid w:val="0004649C"/>
    <w:rsid w:val="000464A6"/>
    <w:rsid w:val="00050438"/>
    <w:rsid w:val="000510E6"/>
    <w:rsid w:val="000525CC"/>
    <w:rsid w:val="000529D5"/>
    <w:rsid w:val="00052D20"/>
    <w:rsid w:val="00053455"/>
    <w:rsid w:val="00053F67"/>
    <w:rsid w:val="00054DE5"/>
    <w:rsid w:val="000562B1"/>
    <w:rsid w:val="00056772"/>
    <w:rsid w:val="00056A01"/>
    <w:rsid w:val="00056EDD"/>
    <w:rsid w:val="000575B1"/>
    <w:rsid w:val="00060FB3"/>
    <w:rsid w:val="00061AAA"/>
    <w:rsid w:val="00061E39"/>
    <w:rsid w:val="00062111"/>
    <w:rsid w:val="00062DCD"/>
    <w:rsid w:val="000634A2"/>
    <w:rsid w:val="0006351F"/>
    <w:rsid w:val="0006390C"/>
    <w:rsid w:val="00064B69"/>
    <w:rsid w:val="000650D5"/>
    <w:rsid w:val="000662E5"/>
    <w:rsid w:val="00066D16"/>
    <w:rsid w:val="0006701A"/>
    <w:rsid w:val="00067B18"/>
    <w:rsid w:val="00070E06"/>
    <w:rsid w:val="00070E27"/>
    <w:rsid w:val="00072913"/>
    <w:rsid w:val="0007329C"/>
    <w:rsid w:val="00074873"/>
    <w:rsid w:val="00074D9D"/>
    <w:rsid w:val="0007504F"/>
    <w:rsid w:val="000755DF"/>
    <w:rsid w:val="000756ED"/>
    <w:rsid w:val="000759A2"/>
    <w:rsid w:val="00076576"/>
    <w:rsid w:val="00076776"/>
    <w:rsid w:val="000770EC"/>
    <w:rsid w:val="00077930"/>
    <w:rsid w:val="00080399"/>
    <w:rsid w:val="00080BF9"/>
    <w:rsid w:val="00080E9E"/>
    <w:rsid w:val="00081D58"/>
    <w:rsid w:val="00081DE1"/>
    <w:rsid w:val="00082C91"/>
    <w:rsid w:val="000833F4"/>
    <w:rsid w:val="00083E77"/>
    <w:rsid w:val="00085259"/>
    <w:rsid w:val="000866B9"/>
    <w:rsid w:val="000868CD"/>
    <w:rsid w:val="00086AD5"/>
    <w:rsid w:val="00086EBC"/>
    <w:rsid w:val="00087163"/>
    <w:rsid w:val="00087C6D"/>
    <w:rsid w:val="00090078"/>
    <w:rsid w:val="0009052C"/>
    <w:rsid w:val="0009126D"/>
    <w:rsid w:val="000914C0"/>
    <w:rsid w:val="00091640"/>
    <w:rsid w:val="00091AD8"/>
    <w:rsid w:val="00092170"/>
    <w:rsid w:val="0009264F"/>
    <w:rsid w:val="00092BA4"/>
    <w:rsid w:val="00093B68"/>
    <w:rsid w:val="00094104"/>
    <w:rsid w:val="0009428F"/>
    <w:rsid w:val="00094703"/>
    <w:rsid w:val="00094711"/>
    <w:rsid w:val="000952A7"/>
    <w:rsid w:val="000952D9"/>
    <w:rsid w:val="00095CAB"/>
    <w:rsid w:val="00096375"/>
    <w:rsid w:val="0009676D"/>
    <w:rsid w:val="00097F92"/>
    <w:rsid w:val="000A00A6"/>
    <w:rsid w:val="000A0832"/>
    <w:rsid w:val="000A1119"/>
    <w:rsid w:val="000A1380"/>
    <w:rsid w:val="000A1AC6"/>
    <w:rsid w:val="000A2CA2"/>
    <w:rsid w:val="000A2F0A"/>
    <w:rsid w:val="000A2F22"/>
    <w:rsid w:val="000A372B"/>
    <w:rsid w:val="000A3863"/>
    <w:rsid w:val="000A3B91"/>
    <w:rsid w:val="000A3BD6"/>
    <w:rsid w:val="000A3FA5"/>
    <w:rsid w:val="000A4213"/>
    <w:rsid w:val="000A4239"/>
    <w:rsid w:val="000A4CE1"/>
    <w:rsid w:val="000A542D"/>
    <w:rsid w:val="000A65EC"/>
    <w:rsid w:val="000A6935"/>
    <w:rsid w:val="000A7356"/>
    <w:rsid w:val="000A7A2A"/>
    <w:rsid w:val="000A7D1B"/>
    <w:rsid w:val="000B0AEC"/>
    <w:rsid w:val="000B13B5"/>
    <w:rsid w:val="000B1624"/>
    <w:rsid w:val="000B1AE3"/>
    <w:rsid w:val="000B1C3A"/>
    <w:rsid w:val="000B1D86"/>
    <w:rsid w:val="000B2443"/>
    <w:rsid w:val="000B269D"/>
    <w:rsid w:val="000B2C04"/>
    <w:rsid w:val="000B2FCB"/>
    <w:rsid w:val="000B3867"/>
    <w:rsid w:val="000B418D"/>
    <w:rsid w:val="000B419F"/>
    <w:rsid w:val="000B41FB"/>
    <w:rsid w:val="000B44A7"/>
    <w:rsid w:val="000B4652"/>
    <w:rsid w:val="000B4701"/>
    <w:rsid w:val="000B4B85"/>
    <w:rsid w:val="000B5987"/>
    <w:rsid w:val="000B6368"/>
    <w:rsid w:val="000B695F"/>
    <w:rsid w:val="000B6B2C"/>
    <w:rsid w:val="000B6D79"/>
    <w:rsid w:val="000B70A4"/>
    <w:rsid w:val="000B72E5"/>
    <w:rsid w:val="000B7D6F"/>
    <w:rsid w:val="000C0156"/>
    <w:rsid w:val="000C0315"/>
    <w:rsid w:val="000C0FC7"/>
    <w:rsid w:val="000C24F9"/>
    <w:rsid w:val="000C27B4"/>
    <w:rsid w:val="000C2A44"/>
    <w:rsid w:val="000C3D39"/>
    <w:rsid w:val="000C4F58"/>
    <w:rsid w:val="000C554F"/>
    <w:rsid w:val="000C5BF0"/>
    <w:rsid w:val="000C77C6"/>
    <w:rsid w:val="000C7F22"/>
    <w:rsid w:val="000D0835"/>
    <w:rsid w:val="000D0EDF"/>
    <w:rsid w:val="000D107D"/>
    <w:rsid w:val="000D1750"/>
    <w:rsid w:val="000D2553"/>
    <w:rsid w:val="000D2802"/>
    <w:rsid w:val="000D29F4"/>
    <w:rsid w:val="000D3189"/>
    <w:rsid w:val="000D36D4"/>
    <w:rsid w:val="000D397B"/>
    <w:rsid w:val="000D3A90"/>
    <w:rsid w:val="000D3B79"/>
    <w:rsid w:val="000D4133"/>
    <w:rsid w:val="000D43D7"/>
    <w:rsid w:val="000D5284"/>
    <w:rsid w:val="000D5298"/>
    <w:rsid w:val="000D5DAD"/>
    <w:rsid w:val="000D5ECE"/>
    <w:rsid w:val="000D61DA"/>
    <w:rsid w:val="000D67F6"/>
    <w:rsid w:val="000D68DE"/>
    <w:rsid w:val="000D6D9B"/>
    <w:rsid w:val="000D6F10"/>
    <w:rsid w:val="000D722E"/>
    <w:rsid w:val="000D7560"/>
    <w:rsid w:val="000D7822"/>
    <w:rsid w:val="000E00F7"/>
    <w:rsid w:val="000E04D1"/>
    <w:rsid w:val="000E1878"/>
    <w:rsid w:val="000E392B"/>
    <w:rsid w:val="000E3A39"/>
    <w:rsid w:val="000E3C11"/>
    <w:rsid w:val="000E3EC0"/>
    <w:rsid w:val="000E45FB"/>
    <w:rsid w:val="000E48C8"/>
    <w:rsid w:val="000E4986"/>
    <w:rsid w:val="000E53D9"/>
    <w:rsid w:val="000E62AB"/>
    <w:rsid w:val="000E68C9"/>
    <w:rsid w:val="000E6F71"/>
    <w:rsid w:val="000E7208"/>
    <w:rsid w:val="000E7D12"/>
    <w:rsid w:val="000F02A5"/>
    <w:rsid w:val="000F257A"/>
    <w:rsid w:val="000F274D"/>
    <w:rsid w:val="000F2C27"/>
    <w:rsid w:val="000F307F"/>
    <w:rsid w:val="000F3DFE"/>
    <w:rsid w:val="000F4412"/>
    <w:rsid w:val="000F4FEB"/>
    <w:rsid w:val="000F52DD"/>
    <w:rsid w:val="000F57EE"/>
    <w:rsid w:val="000F5986"/>
    <w:rsid w:val="000F5AAB"/>
    <w:rsid w:val="000F5B4A"/>
    <w:rsid w:val="000F621A"/>
    <w:rsid w:val="000F664D"/>
    <w:rsid w:val="000F6C65"/>
    <w:rsid w:val="000F7466"/>
    <w:rsid w:val="000F7922"/>
    <w:rsid w:val="000F7ABC"/>
    <w:rsid w:val="001008BA"/>
    <w:rsid w:val="00100AB8"/>
    <w:rsid w:val="00100FA9"/>
    <w:rsid w:val="00101ED7"/>
    <w:rsid w:val="00102114"/>
    <w:rsid w:val="00102B37"/>
    <w:rsid w:val="001032C1"/>
    <w:rsid w:val="00103607"/>
    <w:rsid w:val="001038C9"/>
    <w:rsid w:val="00103C58"/>
    <w:rsid w:val="00103FB6"/>
    <w:rsid w:val="00104FB0"/>
    <w:rsid w:val="00105AB7"/>
    <w:rsid w:val="00105DDB"/>
    <w:rsid w:val="00106754"/>
    <w:rsid w:val="00106B98"/>
    <w:rsid w:val="00107171"/>
    <w:rsid w:val="00107712"/>
    <w:rsid w:val="00107B41"/>
    <w:rsid w:val="001106AE"/>
    <w:rsid w:val="00111F09"/>
    <w:rsid w:val="00112B87"/>
    <w:rsid w:val="00112CD5"/>
    <w:rsid w:val="00113202"/>
    <w:rsid w:val="00113875"/>
    <w:rsid w:val="00114C48"/>
    <w:rsid w:val="00115B05"/>
    <w:rsid w:val="001170A6"/>
    <w:rsid w:val="0011742C"/>
    <w:rsid w:val="001176C3"/>
    <w:rsid w:val="001177FD"/>
    <w:rsid w:val="001200C6"/>
    <w:rsid w:val="0012050F"/>
    <w:rsid w:val="001207B3"/>
    <w:rsid w:val="001210A8"/>
    <w:rsid w:val="00121580"/>
    <w:rsid w:val="0012218F"/>
    <w:rsid w:val="001224EA"/>
    <w:rsid w:val="001224F6"/>
    <w:rsid w:val="00123CBE"/>
    <w:rsid w:val="00123FF7"/>
    <w:rsid w:val="00125202"/>
    <w:rsid w:val="00126D7B"/>
    <w:rsid w:val="00126E27"/>
    <w:rsid w:val="00127044"/>
    <w:rsid w:val="001300E8"/>
    <w:rsid w:val="00130790"/>
    <w:rsid w:val="00130970"/>
    <w:rsid w:val="00131645"/>
    <w:rsid w:val="00131D2C"/>
    <w:rsid w:val="0013255D"/>
    <w:rsid w:val="00133026"/>
    <w:rsid w:val="00133459"/>
    <w:rsid w:val="00133AA3"/>
    <w:rsid w:val="00133E4B"/>
    <w:rsid w:val="00133F5A"/>
    <w:rsid w:val="001349B0"/>
    <w:rsid w:val="0013642D"/>
    <w:rsid w:val="001379FE"/>
    <w:rsid w:val="00137C4E"/>
    <w:rsid w:val="00137D95"/>
    <w:rsid w:val="00140567"/>
    <w:rsid w:val="00141181"/>
    <w:rsid w:val="0014143B"/>
    <w:rsid w:val="00141D9A"/>
    <w:rsid w:val="00141F79"/>
    <w:rsid w:val="00142B67"/>
    <w:rsid w:val="00143830"/>
    <w:rsid w:val="001448BC"/>
    <w:rsid w:val="00145752"/>
    <w:rsid w:val="00145C22"/>
    <w:rsid w:val="00146BF4"/>
    <w:rsid w:val="001472F5"/>
    <w:rsid w:val="00147451"/>
    <w:rsid w:val="0014765C"/>
    <w:rsid w:val="0014798F"/>
    <w:rsid w:val="001503F6"/>
    <w:rsid w:val="0015078F"/>
    <w:rsid w:val="0015214A"/>
    <w:rsid w:val="001522BB"/>
    <w:rsid w:val="00152527"/>
    <w:rsid w:val="0015333E"/>
    <w:rsid w:val="001533CB"/>
    <w:rsid w:val="0015347C"/>
    <w:rsid w:val="0015382A"/>
    <w:rsid w:val="00154A15"/>
    <w:rsid w:val="00155070"/>
    <w:rsid w:val="00155908"/>
    <w:rsid w:val="00155D7B"/>
    <w:rsid w:val="00157708"/>
    <w:rsid w:val="00157AC4"/>
    <w:rsid w:val="001600E9"/>
    <w:rsid w:val="00160412"/>
    <w:rsid w:val="00160798"/>
    <w:rsid w:val="001607DA"/>
    <w:rsid w:val="0016104A"/>
    <w:rsid w:val="00162624"/>
    <w:rsid w:val="00162DE3"/>
    <w:rsid w:val="00164E5B"/>
    <w:rsid w:val="00165326"/>
    <w:rsid w:val="0016640F"/>
    <w:rsid w:val="0016680B"/>
    <w:rsid w:val="00166E33"/>
    <w:rsid w:val="001673DA"/>
    <w:rsid w:val="0016747A"/>
    <w:rsid w:val="00167C5A"/>
    <w:rsid w:val="001721F2"/>
    <w:rsid w:val="0017445F"/>
    <w:rsid w:val="001749D9"/>
    <w:rsid w:val="00175061"/>
    <w:rsid w:val="0017513A"/>
    <w:rsid w:val="001754A6"/>
    <w:rsid w:val="0017553B"/>
    <w:rsid w:val="00175D1B"/>
    <w:rsid w:val="001760C5"/>
    <w:rsid w:val="001764DC"/>
    <w:rsid w:val="00176E99"/>
    <w:rsid w:val="00177234"/>
    <w:rsid w:val="001772D9"/>
    <w:rsid w:val="00177816"/>
    <w:rsid w:val="00181FCE"/>
    <w:rsid w:val="001837C5"/>
    <w:rsid w:val="001839BE"/>
    <w:rsid w:val="001848CA"/>
    <w:rsid w:val="00184FEC"/>
    <w:rsid w:val="001851EF"/>
    <w:rsid w:val="00185C69"/>
    <w:rsid w:val="00186AAD"/>
    <w:rsid w:val="00186DE7"/>
    <w:rsid w:val="00187498"/>
    <w:rsid w:val="00191001"/>
    <w:rsid w:val="001914CD"/>
    <w:rsid w:val="00191990"/>
    <w:rsid w:val="0019239C"/>
    <w:rsid w:val="00193C91"/>
    <w:rsid w:val="00194648"/>
    <w:rsid w:val="00195065"/>
    <w:rsid w:val="0019509A"/>
    <w:rsid w:val="00195189"/>
    <w:rsid w:val="001953B3"/>
    <w:rsid w:val="00195482"/>
    <w:rsid w:val="00196EE0"/>
    <w:rsid w:val="001974E6"/>
    <w:rsid w:val="00197EA8"/>
    <w:rsid w:val="001A0512"/>
    <w:rsid w:val="001A134B"/>
    <w:rsid w:val="001A135E"/>
    <w:rsid w:val="001A19CB"/>
    <w:rsid w:val="001A1E85"/>
    <w:rsid w:val="001A1F85"/>
    <w:rsid w:val="001A287D"/>
    <w:rsid w:val="001A3E72"/>
    <w:rsid w:val="001A4118"/>
    <w:rsid w:val="001A4B06"/>
    <w:rsid w:val="001A4F08"/>
    <w:rsid w:val="001A5613"/>
    <w:rsid w:val="001A5D19"/>
    <w:rsid w:val="001A63A6"/>
    <w:rsid w:val="001A6C97"/>
    <w:rsid w:val="001A7A63"/>
    <w:rsid w:val="001B0307"/>
    <w:rsid w:val="001B0B8F"/>
    <w:rsid w:val="001B0BDD"/>
    <w:rsid w:val="001B0F39"/>
    <w:rsid w:val="001B0F8C"/>
    <w:rsid w:val="001B10E3"/>
    <w:rsid w:val="001B15B7"/>
    <w:rsid w:val="001B1880"/>
    <w:rsid w:val="001B1A87"/>
    <w:rsid w:val="001B245B"/>
    <w:rsid w:val="001B28CD"/>
    <w:rsid w:val="001B495F"/>
    <w:rsid w:val="001B49B6"/>
    <w:rsid w:val="001B5723"/>
    <w:rsid w:val="001B593E"/>
    <w:rsid w:val="001B5AD4"/>
    <w:rsid w:val="001B60F5"/>
    <w:rsid w:val="001B6102"/>
    <w:rsid w:val="001B64D6"/>
    <w:rsid w:val="001B6AEC"/>
    <w:rsid w:val="001B72FB"/>
    <w:rsid w:val="001B73E0"/>
    <w:rsid w:val="001C000E"/>
    <w:rsid w:val="001C084E"/>
    <w:rsid w:val="001C1740"/>
    <w:rsid w:val="001C1772"/>
    <w:rsid w:val="001C1821"/>
    <w:rsid w:val="001C1BF6"/>
    <w:rsid w:val="001C1C9A"/>
    <w:rsid w:val="001C1ED2"/>
    <w:rsid w:val="001C2115"/>
    <w:rsid w:val="001C2505"/>
    <w:rsid w:val="001C30EE"/>
    <w:rsid w:val="001C3B65"/>
    <w:rsid w:val="001C3E71"/>
    <w:rsid w:val="001C43BF"/>
    <w:rsid w:val="001C4628"/>
    <w:rsid w:val="001C5DB8"/>
    <w:rsid w:val="001C6FE2"/>
    <w:rsid w:val="001C7638"/>
    <w:rsid w:val="001C796F"/>
    <w:rsid w:val="001C7ADE"/>
    <w:rsid w:val="001D00D5"/>
    <w:rsid w:val="001D08B6"/>
    <w:rsid w:val="001D0A92"/>
    <w:rsid w:val="001D0B4D"/>
    <w:rsid w:val="001D16C1"/>
    <w:rsid w:val="001D16E3"/>
    <w:rsid w:val="001D1BC9"/>
    <w:rsid w:val="001D2A0B"/>
    <w:rsid w:val="001D3250"/>
    <w:rsid w:val="001D3759"/>
    <w:rsid w:val="001D398B"/>
    <w:rsid w:val="001D3B57"/>
    <w:rsid w:val="001D3BC9"/>
    <w:rsid w:val="001D3CC0"/>
    <w:rsid w:val="001D47BF"/>
    <w:rsid w:val="001D53B7"/>
    <w:rsid w:val="001D5DD5"/>
    <w:rsid w:val="001D67C4"/>
    <w:rsid w:val="001D68AC"/>
    <w:rsid w:val="001D755F"/>
    <w:rsid w:val="001D796F"/>
    <w:rsid w:val="001D7B49"/>
    <w:rsid w:val="001D7C80"/>
    <w:rsid w:val="001D7EDA"/>
    <w:rsid w:val="001E05B0"/>
    <w:rsid w:val="001E0F74"/>
    <w:rsid w:val="001E1002"/>
    <w:rsid w:val="001E1A09"/>
    <w:rsid w:val="001E1B1E"/>
    <w:rsid w:val="001E1EE7"/>
    <w:rsid w:val="001E30B3"/>
    <w:rsid w:val="001E496D"/>
    <w:rsid w:val="001E4AF6"/>
    <w:rsid w:val="001E4E94"/>
    <w:rsid w:val="001E5900"/>
    <w:rsid w:val="001E5DD4"/>
    <w:rsid w:val="001E60E2"/>
    <w:rsid w:val="001E7308"/>
    <w:rsid w:val="001E79C1"/>
    <w:rsid w:val="001F0316"/>
    <w:rsid w:val="001F0456"/>
    <w:rsid w:val="001F07DF"/>
    <w:rsid w:val="001F10DB"/>
    <w:rsid w:val="001F168B"/>
    <w:rsid w:val="001F1804"/>
    <w:rsid w:val="001F2594"/>
    <w:rsid w:val="001F2A32"/>
    <w:rsid w:val="001F2CB8"/>
    <w:rsid w:val="001F2E2A"/>
    <w:rsid w:val="001F3125"/>
    <w:rsid w:val="001F326C"/>
    <w:rsid w:val="001F343B"/>
    <w:rsid w:val="001F3639"/>
    <w:rsid w:val="001F44F7"/>
    <w:rsid w:val="001F53A0"/>
    <w:rsid w:val="001F5625"/>
    <w:rsid w:val="001F5819"/>
    <w:rsid w:val="001F5FD6"/>
    <w:rsid w:val="001F6D89"/>
    <w:rsid w:val="001F783A"/>
    <w:rsid w:val="001F7F17"/>
    <w:rsid w:val="002009B2"/>
    <w:rsid w:val="00200CA8"/>
    <w:rsid w:val="00200CD0"/>
    <w:rsid w:val="00200DC6"/>
    <w:rsid w:val="00200E0A"/>
    <w:rsid w:val="00201906"/>
    <w:rsid w:val="00201D5D"/>
    <w:rsid w:val="00202041"/>
    <w:rsid w:val="00202090"/>
    <w:rsid w:val="002022AE"/>
    <w:rsid w:val="00202348"/>
    <w:rsid w:val="002025DE"/>
    <w:rsid w:val="0020261D"/>
    <w:rsid w:val="00202D77"/>
    <w:rsid w:val="0020326A"/>
    <w:rsid w:val="00203B71"/>
    <w:rsid w:val="00203C7B"/>
    <w:rsid w:val="0020463A"/>
    <w:rsid w:val="002047F3"/>
    <w:rsid w:val="002050AE"/>
    <w:rsid w:val="00205C7B"/>
    <w:rsid w:val="00205E7A"/>
    <w:rsid w:val="002063EA"/>
    <w:rsid w:val="00206AC2"/>
    <w:rsid w:val="0021059A"/>
    <w:rsid w:val="00210722"/>
    <w:rsid w:val="002107BE"/>
    <w:rsid w:val="00211463"/>
    <w:rsid w:val="0021199E"/>
    <w:rsid w:val="00211E1C"/>
    <w:rsid w:val="00212632"/>
    <w:rsid w:val="00213440"/>
    <w:rsid w:val="002135A7"/>
    <w:rsid w:val="002136FC"/>
    <w:rsid w:val="002137CD"/>
    <w:rsid w:val="00213B82"/>
    <w:rsid w:val="00213F19"/>
    <w:rsid w:val="0021454C"/>
    <w:rsid w:val="00214CDD"/>
    <w:rsid w:val="00215517"/>
    <w:rsid w:val="00216E21"/>
    <w:rsid w:val="002203BB"/>
    <w:rsid w:val="00220B9C"/>
    <w:rsid w:val="002219FB"/>
    <w:rsid w:val="00221CCF"/>
    <w:rsid w:val="00222729"/>
    <w:rsid w:val="00222A9E"/>
    <w:rsid w:val="00222C56"/>
    <w:rsid w:val="00222EA1"/>
    <w:rsid w:val="002231E5"/>
    <w:rsid w:val="002236DF"/>
    <w:rsid w:val="002243FC"/>
    <w:rsid w:val="00224C9F"/>
    <w:rsid w:val="002255CD"/>
    <w:rsid w:val="00226E89"/>
    <w:rsid w:val="002276BF"/>
    <w:rsid w:val="00227C42"/>
    <w:rsid w:val="002305A7"/>
    <w:rsid w:val="00230A9A"/>
    <w:rsid w:val="00231FEB"/>
    <w:rsid w:val="0023210A"/>
    <w:rsid w:val="0023210F"/>
    <w:rsid w:val="00232E2D"/>
    <w:rsid w:val="00234154"/>
    <w:rsid w:val="00234761"/>
    <w:rsid w:val="00234888"/>
    <w:rsid w:val="00235169"/>
    <w:rsid w:val="002364CA"/>
    <w:rsid w:val="002364D7"/>
    <w:rsid w:val="00237387"/>
    <w:rsid w:val="00237B2E"/>
    <w:rsid w:val="002404EA"/>
    <w:rsid w:val="00240CA6"/>
    <w:rsid w:val="00240DEF"/>
    <w:rsid w:val="0024148F"/>
    <w:rsid w:val="0024232D"/>
    <w:rsid w:val="00242FAC"/>
    <w:rsid w:val="002434FF"/>
    <w:rsid w:val="00243A56"/>
    <w:rsid w:val="00244367"/>
    <w:rsid w:val="0024459E"/>
    <w:rsid w:val="00244EBD"/>
    <w:rsid w:val="00245961"/>
    <w:rsid w:val="00245F35"/>
    <w:rsid w:val="00246FAF"/>
    <w:rsid w:val="00247F8B"/>
    <w:rsid w:val="00250849"/>
    <w:rsid w:val="00250F76"/>
    <w:rsid w:val="00250FDA"/>
    <w:rsid w:val="002523B0"/>
    <w:rsid w:val="002535A1"/>
    <w:rsid w:val="00253C0D"/>
    <w:rsid w:val="00254E77"/>
    <w:rsid w:val="00254E83"/>
    <w:rsid w:val="00255CE1"/>
    <w:rsid w:val="0025606D"/>
    <w:rsid w:val="00257CD9"/>
    <w:rsid w:val="00260A65"/>
    <w:rsid w:val="00260B39"/>
    <w:rsid w:val="002635A9"/>
    <w:rsid w:val="0026361F"/>
    <w:rsid w:val="00263762"/>
    <w:rsid w:val="00263872"/>
    <w:rsid w:val="00264356"/>
    <w:rsid w:val="002644F3"/>
    <w:rsid w:val="00265FB1"/>
    <w:rsid w:val="002665E2"/>
    <w:rsid w:val="00267771"/>
    <w:rsid w:val="00267819"/>
    <w:rsid w:val="00267D86"/>
    <w:rsid w:val="00267F78"/>
    <w:rsid w:val="0027035E"/>
    <w:rsid w:val="00270428"/>
    <w:rsid w:val="00270BAD"/>
    <w:rsid w:val="00272A68"/>
    <w:rsid w:val="00274E30"/>
    <w:rsid w:val="00274F0A"/>
    <w:rsid w:val="00275120"/>
    <w:rsid w:val="00275647"/>
    <w:rsid w:val="0027580D"/>
    <w:rsid w:val="002761A1"/>
    <w:rsid w:val="00277200"/>
    <w:rsid w:val="0027738F"/>
    <w:rsid w:val="002775F8"/>
    <w:rsid w:val="00280B4A"/>
    <w:rsid w:val="002811F7"/>
    <w:rsid w:val="0028170D"/>
    <w:rsid w:val="00281E72"/>
    <w:rsid w:val="00282214"/>
    <w:rsid w:val="002828C8"/>
    <w:rsid w:val="00282D71"/>
    <w:rsid w:val="0028405D"/>
    <w:rsid w:val="00284245"/>
    <w:rsid w:val="00284EB8"/>
    <w:rsid w:val="00284FE7"/>
    <w:rsid w:val="00285777"/>
    <w:rsid w:val="002859FF"/>
    <w:rsid w:val="00286F39"/>
    <w:rsid w:val="00290592"/>
    <w:rsid w:val="00290EEF"/>
    <w:rsid w:val="00290FE2"/>
    <w:rsid w:val="002910A3"/>
    <w:rsid w:val="00291555"/>
    <w:rsid w:val="002919DC"/>
    <w:rsid w:val="00292BD0"/>
    <w:rsid w:val="00292DC0"/>
    <w:rsid w:val="00293A85"/>
    <w:rsid w:val="00294013"/>
    <w:rsid w:val="002945BE"/>
    <w:rsid w:val="002948B9"/>
    <w:rsid w:val="00295033"/>
    <w:rsid w:val="002950F7"/>
    <w:rsid w:val="002958FC"/>
    <w:rsid w:val="00295A35"/>
    <w:rsid w:val="00295DF4"/>
    <w:rsid w:val="002A00CC"/>
    <w:rsid w:val="002A0129"/>
    <w:rsid w:val="002A0278"/>
    <w:rsid w:val="002A0411"/>
    <w:rsid w:val="002A05C7"/>
    <w:rsid w:val="002A062F"/>
    <w:rsid w:val="002A0756"/>
    <w:rsid w:val="002A1C43"/>
    <w:rsid w:val="002A20E2"/>
    <w:rsid w:val="002A20FA"/>
    <w:rsid w:val="002A26D2"/>
    <w:rsid w:val="002A2B4A"/>
    <w:rsid w:val="002A3AD7"/>
    <w:rsid w:val="002A4C4E"/>
    <w:rsid w:val="002A4E1A"/>
    <w:rsid w:val="002A4E32"/>
    <w:rsid w:val="002A57DE"/>
    <w:rsid w:val="002A5A50"/>
    <w:rsid w:val="002A5D89"/>
    <w:rsid w:val="002A5FAF"/>
    <w:rsid w:val="002A6734"/>
    <w:rsid w:val="002A6D88"/>
    <w:rsid w:val="002B0280"/>
    <w:rsid w:val="002B071B"/>
    <w:rsid w:val="002B1088"/>
    <w:rsid w:val="002B119A"/>
    <w:rsid w:val="002B2F89"/>
    <w:rsid w:val="002B367B"/>
    <w:rsid w:val="002B3B45"/>
    <w:rsid w:val="002B4049"/>
    <w:rsid w:val="002B4524"/>
    <w:rsid w:val="002B4574"/>
    <w:rsid w:val="002B4D57"/>
    <w:rsid w:val="002B6D5D"/>
    <w:rsid w:val="002B766F"/>
    <w:rsid w:val="002C09E2"/>
    <w:rsid w:val="002C182F"/>
    <w:rsid w:val="002C298A"/>
    <w:rsid w:val="002C33AB"/>
    <w:rsid w:val="002C3962"/>
    <w:rsid w:val="002C3F67"/>
    <w:rsid w:val="002C4C2A"/>
    <w:rsid w:val="002C4EE8"/>
    <w:rsid w:val="002C4FF7"/>
    <w:rsid w:val="002C6881"/>
    <w:rsid w:val="002C70F7"/>
    <w:rsid w:val="002C7FE4"/>
    <w:rsid w:val="002D05EE"/>
    <w:rsid w:val="002D0C39"/>
    <w:rsid w:val="002D0C85"/>
    <w:rsid w:val="002D0D7F"/>
    <w:rsid w:val="002D2BC9"/>
    <w:rsid w:val="002D35C6"/>
    <w:rsid w:val="002D36FF"/>
    <w:rsid w:val="002D3DD7"/>
    <w:rsid w:val="002D3E02"/>
    <w:rsid w:val="002D49EE"/>
    <w:rsid w:val="002D4AEE"/>
    <w:rsid w:val="002D77D7"/>
    <w:rsid w:val="002E0096"/>
    <w:rsid w:val="002E0278"/>
    <w:rsid w:val="002E0E34"/>
    <w:rsid w:val="002E1614"/>
    <w:rsid w:val="002E2192"/>
    <w:rsid w:val="002E25FE"/>
    <w:rsid w:val="002E316D"/>
    <w:rsid w:val="002E34E5"/>
    <w:rsid w:val="002E3E79"/>
    <w:rsid w:val="002E40DD"/>
    <w:rsid w:val="002E4D26"/>
    <w:rsid w:val="002E6E5A"/>
    <w:rsid w:val="002E7536"/>
    <w:rsid w:val="002E7747"/>
    <w:rsid w:val="002F05A1"/>
    <w:rsid w:val="002F09AD"/>
    <w:rsid w:val="002F11DE"/>
    <w:rsid w:val="002F2157"/>
    <w:rsid w:val="002F2250"/>
    <w:rsid w:val="002F282A"/>
    <w:rsid w:val="002F3124"/>
    <w:rsid w:val="002F335D"/>
    <w:rsid w:val="002F3380"/>
    <w:rsid w:val="002F3654"/>
    <w:rsid w:val="002F506A"/>
    <w:rsid w:val="002F7667"/>
    <w:rsid w:val="002F7766"/>
    <w:rsid w:val="00300301"/>
    <w:rsid w:val="0030031A"/>
    <w:rsid w:val="00301124"/>
    <w:rsid w:val="003031F7"/>
    <w:rsid w:val="003043D1"/>
    <w:rsid w:val="0030443F"/>
    <w:rsid w:val="00304D6C"/>
    <w:rsid w:val="003051FA"/>
    <w:rsid w:val="003052F7"/>
    <w:rsid w:val="003057DB"/>
    <w:rsid w:val="003058BB"/>
    <w:rsid w:val="00306301"/>
    <w:rsid w:val="00306498"/>
    <w:rsid w:val="00307C4B"/>
    <w:rsid w:val="003103F6"/>
    <w:rsid w:val="0031077B"/>
    <w:rsid w:val="00311D3C"/>
    <w:rsid w:val="00311D65"/>
    <w:rsid w:val="00312067"/>
    <w:rsid w:val="00312D40"/>
    <w:rsid w:val="003130BD"/>
    <w:rsid w:val="0031310B"/>
    <w:rsid w:val="003137A7"/>
    <w:rsid w:val="003137BC"/>
    <w:rsid w:val="00313834"/>
    <w:rsid w:val="00313DEF"/>
    <w:rsid w:val="00314132"/>
    <w:rsid w:val="0031465F"/>
    <w:rsid w:val="003146C9"/>
    <w:rsid w:val="00314A17"/>
    <w:rsid w:val="00314F8C"/>
    <w:rsid w:val="00315167"/>
    <w:rsid w:val="003159E6"/>
    <w:rsid w:val="00316AAF"/>
    <w:rsid w:val="00316AF5"/>
    <w:rsid w:val="00316ECC"/>
    <w:rsid w:val="003170BD"/>
    <w:rsid w:val="003173FA"/>
    <w:rsid w:val="00317DB0"/>
    <w:rsid w:val="003208E7"/>
    <w:rsid w:val="00320A03"/>
    <w:rsid w:val="00320BC4"/>
    <w:rsid w:val="00320C67"/>
    <w:rsid w:val="00320EC4"/>
    <w:rsid w:val="003212BC"/>
    <w:rsid w:val="0032145E"/>
    <w:rsid w:val="0032173B"/>
    <w:rsid w:val="0032261F"/>
    <w:rsid w:val="00322A2A"/>
    <w:rsid w:val="00322D60"/>
    <w:rsid w:val="00322FB5"/>
    <w:rsid w:val="00323644"/>
    <w:rsid w:val="00323DB9"/>
    <w:rsid w:val="00323E2B"/>
    <w:rsid w:val="0032413F"/>
    <w:rsid w:val="003256A2"/>
    <w:rsid w:val="00325C85"/>
    <w:rsid w:val="00325D2A"/>
    <w:rsid w:val="00327149"/>
    <w:rsid w:val="00327215"/>
    <w:rsid w:val="00330689"/>
    <w:rsid w:val="00330F4E"/>
    <w:rsid w:val="003319C9"/>
    <w:rsid w:val="003321E1"/>
    <w:rsid w:val="00333440"/>
    <w:rsid w:val="00334244"/>
    <w:rsid w:val="0033426F"/>
    <w:rsid w:val="003342F8"/>
    <w:rsid w:val="003344F7"/>
    <w:rsid w:val="00334ECF"/>
    <w:rsid w:val="003358DE"/>
    <w:rsid w:val="00336563"/>
    <w:rsid w:val="0033660F"/>
    <w:rsid w:val="00337B02"/>
    <w:rsid w:val="00340D64"/>
    <w:rsid w:val="00340F50"/>
    <w:rsid w:val="00341234"/>
    <w:rsid w:val="00341593"/>
    <w:rsid w:val="00341726"/>
    <w:rsid w:val="00341825"/>
    <w:rsid w:val="003419CB"/>
    <w:rsid w:val="0034251E"/>
    <w:rsid w:val="003425D0"/>
    <w:rsid w:val="003429C2"/>
    <w:rsid w:val="00342B64"/>
    <w:rsid w:val="0034390C"/>
    <w:rsid w:val="00344369"/>
    <w:rsid w:val="00346539"/>
    <w:rsid w:val="00347211"/>
    <w:rsid w:val="00347A36"/>
    <w:rsid w:val="00350508"/>
    <w:rsid w:val="0035088A"/>
    <w:rsid w:val="00350DC6"/>
    <w:rsid w:val="00351326"/>
    <w:rsid w:val="003522C8"/>
    <w:rsid w:val="0035231F"/>
    <w:rsid w:val="00352C17"/>
    <w:rsid w:val="003545F7"/>
    <w:rsid w:val="0035474D"/>
    <w:rsid w:val="0035477D"/>
    <w:rsid w:val="00354D8D"/>
    <w:rsid w:val="003550A5"/>
    <w:rsid w:val="00355B2B"/>
    <w:rsid w:val="00355E30"/>
    <w:rsid w:val="00355F19"/>
    <w:rsid w:val="00356AC2"/>
    <w:rsid w:val="00356B2A"/>
    <w:rsid w:val="00356DAE"/>
    <w:rsid w:val="003571A4"/>
    <w:rsid w:val="00357513"/>
    <w:rsid w:val="00357F73"/>
    <w:rsid w:val="00360D04"/>
    <w:rsid w:val="00361BDC"/>
    <w:rsid w:val="00361F5B"/>
    <w:rsid w:val="0036220C"/>
    <w:rsid w:val="00362B74"/>
    <w:rsid w:val="00363BF8"/>
    <w:rsid w:val="00364016"/>
    <w:rsid w:val="00364886"/>
    <w:rsid w:val="00365150"/>
    <w:rsid w:val="003665A2"/>
    <w:rsid w:val="00366672"/>
    <w:rsid w:val="00366BC5"/>
    <w:rsid w:val="003672B2"/>
    <w:rsid w:val="00367661"/>
    <w:rsid w:val="00367830"/>
    <w:rsid w:val="0037046A"/>
    <w:rsid w:val="003712E1"/>
    <w:rsid w:val="003715CF"/>
    <w:rsid w:val="003718F6"/>
    <w:rsid w:val="00371B06"/>
    <w:rsid w:val="00371D9E"/>
    <w:rsid w:val="00372158"/>
    <w:rsid w:val="00372364"/>
    <w:rsid w:val="00372C54"/>
    <w:rsid w:val="00372ED8"/>
    <w:rsid w:val="003730CF"/>
    <w:rsid w:val="0037385B"/>
    <w:rsid w:val="003749DE"/>
    <w:rsid w:val="00374EDF"/>
    <w:rsid w:val="00375CE5"/>
    <w:rsid w:val="00376028"/>
    <w:rsid w:val="003761CA"/>
    <w:rsid w:val="003762D1"/>
    <w:rsid w:val="0037683B"/>
    <w:rsid w:val="00376EC8"/>
    <w:rsid w:val="00377212"/>
    <w:rsid w:val="0038070F"/>
    <w:rsid w:val="00380A92"/>
    <w:rsid w:val="00380B37"/>
    <w:rsid w:val="00380C48"/>
    <w:rsid w:val="00381226"/>
    <w:rsid w:val="00381DD2"/>
    <w:rsid w:val="00383019"/>
    <w:rsid w:val="003834B1"/>
    <w:rsid w:val="00383AAE"/>
    <w:rsid w:val="003844B9"/>
    <w:rsid w:val="003844E5"/>
    <w:rsid w:val="003847B9"/>
    <w:rsid w:val="00384A29"/>
    <w:rsid w:val="00384E18"/>
    <w:rsid w:val="00385541"/>
    <w:rsid w:val="00385AA7"/>
    <w:rsid w:val="00385F77"/>
    <w:rsid w:val="0038689C"/>
    <w:rsid w:val="003874C7"/>
    <w:rsid w:val="003904E2"/>
    <w:rsid w:val="003906BC"/>
    <w:rsid w:val="00390E12"/>
    <w:rsid w:val="0039121C"/>
    <w:rsid w:val="0039160B"/>
    <w:rsid w:val="00391D62"/>
    <w:rsid w:val="00391E24"/>
    <w:rsid w:val="003926BB"/>
    <w:rsid w:val="0039330F"/>
    <w:rsid w:val="0039363D"/>
    <w:rsid w:val="003946B2"/>
    <w:rsid w:val="00394757"/>
    <w:rsid w:val="00394800"/>
    <w:rsid w:val="0039480B"/>
    <w:rsid w:val="003948E4"/>
    <w:rsid w:val="00397195"/>
    <w:rsid w:val="0039773D"/>
    <w:rsid w:val="00397F11"/>
    <w:rsid w:val="003A0B13"/>
    <w:rsid w:val="003A0E83"/>
    <w:rsid w:val="003A178B"/>
    <w:rsid w:val="003A1E9E"/>
    <w:rsid w:val="003A242A"/>
    <w:rsid w:val="003A2A0D"/>
    <w:rsid w:val="003A2AF7"/>
    <w:rsid w:val="003A309B"/>
    <w:rsid w:val="003A31C0"/>
    <w:rsid w:val="003A3ADC"/>
    <w:rsid w:val="003A3D46"/>
    <w:rsid w:val="003A4C48"/>
    <w:rsid w:val="003A7B1D"/>
    <w:rsid w:val="003A7B96"/>
    <w:rsid w:val="003B0620"/>
    <w:rsid w:val="003B0D4D"/>
    <w:rsid w:val="003B114B"/>
    <w:rsid w:val="003B16C8"/>
    <w:rsid w:val="003B2977"/>
    <w:rsid w:val="003B2A8F"/>
    <w:rsid w:val="003B2B27"/>
    <w:rsid w:val="003B3365"/>
    <w:rsid w:val="003B373D"/>
    <w:rsid w:val="003B4230"/>
    <w:rsid w:val="003B45E6"/>
    <w:rsid w:val="003B4F7D"/>
    <w:rsid w:val="003B5D4C"/>
    <w:rsid w:val="003B6AD3"/>
    <w:rsid w:val="003B7253"/>
    <w:rsid w:val="003B7A15"/>
    <w:rsid w:val="003B7AEE"/>
    <w:rsid w:val="003B7CCB"/>
    <w:rsid w:val="003C0690"/>
    <w:rsid w:val="003C0A28"/>
    <w:rsid w:val="003C13C4"/>
    <w:rsid w:val="003C251B"/>
    <w:rsid w:val="003C29F6"/>
    <w:rsid w:val="003C2BC4"/>
    <w:rsid w:val="003C2EF5"/>
    <w:rsid w:val="003C3985"/>
    <w:rsid w:val="003C3BD4"/>
    <w:rsid w:val="003C3EAE"/>
    <w:rsid w:val="003C485E"/>
    <w:rsid w:val="003C4B9C"/>
    <w:rsid w:val="003C4F05"/>
    <w:rsid w:val="003C54D3"/>
    <w:rsid w:val="003C6BED"/>
    <w:rsid w:val="003C7264"/>
    <w:rsid w:val="003C791E"/>
    <w:rsid w:val="003C7AFE"/>
    <w:rsid w:val="003D01C6"/>
    <w:rsid w:val="003D042C"/>
    <w:rsid w:val="003D048F"/>
    <w:rsid w:val="003D070F"/>
    <w:rsid w:val="003D0924"/>
    <w:rsid w:val="003D0D3C"/>
    <w:rsid w:val="003D2E1C"/>
    <w:rsid w:val="003D3ABC"/>
    <w:rsid w:val="003D3D3C"/>
    <w:rsid w:val="003D3EF8"/>
    <w:rsid w:val="003D4186"/>
    <w:rsid w:val="003D614C"/>
    <w:rsid w:val="003D686E"/>
    <w:rsid w:val="003D7656"/>
    <w:rsid w:val="003E034E"/>
    <w:rsid w:val="003E03E5"/>
    <w:rsid w:val="003E0875"/>
    <w:rsid w:val="003E0A32"/>
    <w:rsid w:val="003E102F"/>
    <w:rsid w:val="003E18B8"/>
    <w:rsid w:val="003E2B25"/>
    <w:rsid w:val="003E3C7A"/>
    <w:rsid w:val="003E3E86"/>
    <w:rsid w:val="003F04CD"/>
    <w:rsid w:val="003F0AD8"/>
    <w:rsid w:val="003F1B5A"/>
    <w:rsid w:val="003F2677"/>
    <w:rsid w:val="003F3AC3"/>
    <w:rsid w:val="003F3E4A"/>
    <w:rsid w:val="003F3EDC"/>
    <w:rsid w:val="003F3F2F"/>
    <w:rsid w:val="003F4348"/>
    <w:rsid w:val="003F4C78"/>
    <w:rsid w:val="003F55DA"/>
    <w:rsid w:val="003F58F9"/>
    <w:rsid w:val="003F63BA"/>
    <w:rsid w:val="003F6E5B"/>
    <w:rsid w:val="00400029"/>
    <w:rsid w:val="0040129D"/>
    <w:rsid w:val="004012B4"/>
    <w:rsid w:val="00401B92"/>
    <w:rsid w:val="004024F2"/>
    <w:rsid w:val="00402809"/>
    <w:rsid w:val="0040352F"/>
    <w:rsid w:val="004048B1"/>
    <w:rsid w:val="00405227"/>
    <w:rsid w:val="004058E1"/>
    <w:rsid w:val="00406AEE"/>
    <w:rsid w:val="00406BAE"/>
    <w:rsid w:val="00406C5F"/>
    <w:rsid w:val="0040780E"/>
    <w:rsid w:val="00407EFC"/>
    <w:rsid w:val="0041097B"/>
    <w:rsid w:val="00411D65"/>
    <w:rsid w:val="004122C5"/>
    <w:rsid w:val="0041265C"/>
    <w:rsid w:val="00412B07"/>
    <w:rsid w:val="00412F5A"/>
    <w:rsid w:val="00412FBD"/>
    <w:rsid w:val="00414A0A"/>
    <w:rsid w:val="00414E20"/>
    <w:rsid w:val="00415436"/>
    <w:rsid w:val="0041648D"/>
    <w:rsid w:val="0041664F"/>
    <w:rsid w:val="004166A4"/>
    <w:rsid w:val="0041673E"/>
    <w:rsid w:val="00417015"/>
    <w:rsid w:val="00417212"/>
    <w:rsid w:val="004172F3"/>
    <w:rsid w:val="004174DF"/>
    <w:rsid w:val="004174E1"/>
    <w:rsid w:val="00420D54"/>
    <w:rsid w:val="00421226"/>
    <w:rsid w:val="004229C2"/>
    <w:rsid w:val="00422CEC"/>
    <w:rsid w:val="00422DB2"/>
    <w:rsid w:val="00422E3A"/>
    <w:rsid w:val="004239FC"/>
    <w:rsid w:val="00423C93"/>
    <w:rsid w:val="004241F1"/>
    <w:rsid w:val="00424414"/>
    <w:rsid w:val="0042460A"/>
    <w:rsid w:val="00424CA7"/>
    <w:rsid w:val="00427026"/>
    <w:rsid w:val="004276EB"/>
    <w:rsid w:val="00427FA7"/>
    <w:rsid w:val="004304D3"/>
    <w:rsid w:val="0043282B"/>
    <w:rsid w:val="00432A10"/>
    <w:rsid w:val="00432AA4"/>
    <w:rsid w:val="00432D9A"/>
    <w:rsid w:val="00433651"/>
    <w:rsid w:val="00434D51"/>
    <w:rsid w:val="00435A8D"/>
    <w:rsid w:val="004367E3"/>
    <w:rsid w:val="0043768E"/>
    <w:rsid w:val="00440C73"/>
    <w:rsid w:val="00441942"/>
    <w:rsid w:val="00441C35"/>
    <w:rsid w:val="00442417"/>
    <w:rsid w:val="004424B6"/>
    <w:rsid w:val="00442FB2"/>
    <w:rsid w:val="00443221"/>
    <w:rsid w:val="0044335A"/>
    <w:rsid w:val="004447C9"/>
    <w:rsid w:val="00444E80"/>
    <w:rsid w:val="00445C57"/>
    <w:rsid w:val="00445D9C"/>
    <w:rsid w:val="004467D0"/>
    <w:rsid w:val="0044690A"/>
    <w:rsid w:val="00446D2E"/>
    <w:rsid w:val="00446EA5"/>
    <w:rsid w:val="00446EF9"/>
    <w:rsid w:val="00447828"/>
    <w:rsid w:val="00447AB5"/>
    <w:rsid w:val="00450CA1"/>
    <w:rsid w:val="00451909"/>
    <w:rsid w:val="00452100"/>
    <w:rsid w:val="004527C5"/>
    <w:rsid w:val="00452ED9"/>
    <w:rsid w:val="004530EC"/>
    <w:rsid w:val="0045372A"/>
    <w:rsid w:val="00454708"/>
    <w:rsid w:val="00456E36"/>
    <w:rsid w:val="00457605"/>
    <w:rsid w:val="0045761A"/>
    <w:rsid w:val="00457D06"/>
    <w:rsid w:val="0046007D"/>
    <w:rsid w:val="0046091A"/>
    <w:rsid w:val="004614BD"/>
    <w:rsid w:val="004615A2"/>
    <w:rsid w:val="00461CAB"/>
    <w:rsid w:val="004621B0"/>
    <w:rsid w:val="00462DA8"/>
    <w:rsid w:val="00462E7D"/>
    <w:rsid w:val="0046456A"/>
    <w:rsid w:val="00464780"/>
    <w:rsid w:val="00464C5B"/>
    <w:rsid w:val="004658FB"/>
    <w:rsid w:val="00465EE3"/>
    <w:rsid w:val="00466566"/>
    <w:rsid w:val="00471699"/>
    <w:rsid w:val="0047207C"/>
    <w:rsid w:val="00472214"/>
    <w:rsid w:val="00473789"/>
    <w:rsid w:val="00473EF6"/>
    <w:rsid w:val="00474823"/>
    <w:rsid w:val="004755E4"/>
    <w:rsid w:val="004764C4"/>
    <w:rsid w:val="00476BEC"/>
    <w:rsid w:val="00480107"/>
    <w:rsid w:val="00481480"/>
    <w:rsid w:val="00482408"/>
    <w:rsid w:val="00483175"/>
    <w:rsid w:val="004835C5"/>
    <w:rsid w:val="00483D64"/>
    <w:rsid w:val="0048459C"/>
    <w:rsid w:val="00485B35"/>
    <w:rsid w:val="00485E07"/>
    <w:rsid w:val="00486808"/>
    <w:rsid w:val="00486E5C"/>
    <w:rsid w:val="00487703"/>
    <w:rsid w:val="00490245"/>
    <w:rsid w:val="004908B0"/>
    <w:rsid w:val="00492330"/>
    <w:rsid w:val="004925F5"/>
    <w:rsid w:val="004929D8"/>
    <w:rsid w:val="00492D41"/>
    <w:rsid w:val="00492F95"/>
    <w:rsid w:val="00493443"/>
    <w:rsid w:val="0049347F"/>
    <w:rsid w:val="00493785"/>
    <w:rsid w:val="00495182"/>
    <w:rsid w:val="00495FDE"/>
    <w:rsid w:val="0049683B"/>
    <w:rsid w:val="004971BF"/>
    <w:rsid w:val="00497348"/>
    <w:rsid w:val="004979CB"/>
    <w:rsid w:val="004A0082"/>
    <w:rsid w:val="004A02AE"/>
    <w:rsid w:val="004A03A1"/>
    <w:rsid w:val="004A03D9"/>
    <w:rsid w:val="004A0EF4"/>
    <w:rsid w:val="004A1251"/>
    <w:rsid w:val="004A1CA6"/>
    <w:rsid w:val="004A210A"/>
    <w:rsid w:val="004A2B35"/>
    <w:rsid w:val="004A2F7B"/>
    <w:rsid w:val="004A3395"/>
    <w:rsid w:val="004A4C43"/>
    <w:rsid w:val="004A4C8D"/>
    <w:rsid w:val="004A4DF9"/>
    <w:rsid w:val="004A5494"/>
    <w:rsid w:val="004A5864"/>
    <w:rsid w:val="004A6387"/>
    <w:rsid w:val="004A6556"/>
    <w:rsid w:val="004A6E8B"/>
    <w:rsid w:val="004B0041"/>
    <w:rsid w:val="004B008E"/>
    <w:rsid w:val="004B0098"/>
    <w:rsid w:val="004B0234"/>
    <w:rsid w:val="004B0752"/>
    <w:rsid w:val="004B1307"/>
    <w:rsid w:val="004B1DD9"/>
    <w:rsid w:val="004B2447"/>
    <w:rsid w:val="004B27C0"/>
    <w:rsid w:val="004B29CE"/>
    <w:rsid w:val="004B2C73"/>
    <w:rsid w:val="004B2EF7"/>
    <w:rsid w:val="004B30FE"/>
    <w:rsid w:val="004B324A"/>
    <w:rsid w:val="004B38FE"/>
    <w:rsid w:val="004B4035"/>
    <w:rsid w:val="004B504D"/>
    <w:rsid w:val="004B6465"/>
    <w:rsid w:val="004B64EF"/>
    <w:rsid w:val="004B6C3B"/>
    <w:rsid w:val="004C19EC"/>
    <w:rsid w:val="004C2254"/>
    <w:rsid w:val="004C276D"/>
    <w:rsid w:val="004C2F7B"/>
    <w:rsid w:val="004C33A3"/>
    <w:rsid w:val="004C3917"/>
    <w:rsid w:val="004C3B80"/>
    <w:rsid w:val="004C4BB9"/>
    <w:rsid w:val="004C617C"/>
    <w:rsid w:val="004C64EB"/>
    <w:rsid w:val="004C689C"/>
    <w:rsid w:val="004C6C91"/>
    <w:rsid w:val="004C6D4D"/>
    <w:rsid w:val="004C7690"/>
    <w:rsid w:val="004C7939"/>
    <w:rsid w:val="004D0016"/>
    <w:rsid w:val="004D024B"/>
    <w:rsid w:val="004D1DC5"/>
    <w:rsid w:val="004D2060"/>
    <w:rsid w:val="004D2083"/>
    <w:rsid w:val="004D2526"/>
    <w:rsid w:val="004D299B"/>
    <w:rsid w:val="004D48D1"/>
    <w:rsid w:val="004D508D"/>
    <w:rsid w:val="004D62E1"/>
    <w:rsid w:val="004D67E0"/>
    <w:rsid w:val="004E24C2"/>
    <w:rsid w:val="004E27AF"/>
    <w:rsid w:val="004E28DD"/>
    <w:rsid w:val="004E294C"/>
    <w:rsid w:val="004E38E7"/>
    <w:rsid w:val="004E3F14"/>
    <w:rsid w:val="004E4285"/>
    <w:rsid w:val="004E5D5C"/>
    <w:rsid w:val="004E6902"/>
    <w:rsid w:val="004E744A"/>
    <w:rsid w:val="004F08DB"/>
    <w:rsid w:val="004F0ECA"/>
    <w:rsid w:val="004F0FE4"/>
    <w:rsid w:val="004F1BF4"/>
    <w:rsid w:val="004F2254"/>
    <w:rsid w:val="004F25F1"/>
    <w:rsid w:val="004F349C"/>
    <w:rsid w:val="004F5111"/>
    <w:rsid w:val="004F52F5"/>
    <w:rsid w:val="004F5436"/>
    <w:rsid w:val="004F60D5"/>
    <w:rsid w:val="004F6349"/>
    <w:rsid w:val="004F73BC"/>
    <w:rsid w:val="00500B5F"/>
    <w:rsid w:val="00500C97"/>
    <w:rsid w:val="00500F40"/>
    <w:rsid w:val="00501122"/>
    <w:rsid w:val="00501C71"/>
    <w:rsid w:val="00501F37"/>
    <w:rsid w:val="005027F0"/>
    <w:rsid w:val="00502D2C"/>
    <w:rsid w:val="0050626E"/>
    <w:rsid w:val="00506EEB"/>
    <w:rsid w:val="00507452"/>
    <w:rsid w:val="0050758C"/>
    <w:rsid w:val="00507B2F"/>
    <w:rsid w:val="005110F3"/>
    <w:rsid w:val="0051151C"/>
    <w:rsid w:val="0051286F"/>
    <w:rsid w:val="00513CBC"/>
    <w:rsid w:val="00514930"/>
    <w:rsid w:val="0051698B"/>
    <w:rsid w:val="005170B8"/>
    <w:rsid w:val="005171F2"/>
    <w:rsid w:val="00517904"/>
    <w:rsid w:val="005207CD"/>
    <w:rsid w:val="00521135"/>
    <w:rsid w:val="005212D9"/>
    <w:rsid w:val="005212FB"/>
    <w:rsid w:val="00521BA3"/>
    <w:rsid w:val="00521E76"/>
    <w:rsid w:val="00522380"/>
    <w:rsid w:val="00522FB6"/>
    <w:rsid w:val="005237F2"/>
    <w:rsid w:val="00524707"/>
    <w:rsid w:val="005247DA"/>
    <w:rsid w:val="00524F03"/>
    <w:rsid w:val="0052503B"/>
    <w:rsid w:val="00526062"/>
    <w:rsid w:val="00526454"/>
    <w:rsid w:val="00527A87"/>
    <w:rsid w:val="00527C50"/>
    <w:rsid w:val="005300DC"/>
    <w:rsid w:val="00530FAB"/>
    <w:rsid w:val="00531B81"/>
    <w:rsid w:val="005321FD"/>
    <w:rsid w:val="00532717"/>
    <w:rsid w:val="005330C0"/>
    <w:rsid w:val="00533186"/>
    <w:rsid w:val="005331F3"/>
    <w:rsid w:val="005332D3"/>
    <w:rsid w:val="0053487D"/>
    <w:rsid w:val="00534E3C"/>
    <w:rsid w:val="005357AF"/>
    <w:rsid w:val="00536184"/>
    <w:rsid w:val="005363EE"/>
    <w:rsid w:val="00536579"/>
    <w:rsid w:val="00536BD0"/>
    <w:rsid w:val="00536D88"/>
    <w:rsid w:val="00537344"/>
    <w:rsid w:val="005378AD"/>
    <w:rsid w:val="00537FDB"/>
    <w:rsid w:val="00540384"/>
    <w:rsid w:val="0054082B"/>
    <w:rsid w:val="00540DCC"/>
    <w:rsid w:val="005411BB"/>
    <w:rsid w:val="005413F8"/>
    <w:rsid w:val="005429BA"/>
    <w:rsid w:val="00542D85"/>
    <w:rsid w:val="00543411"/>
    <w:rsid w:val="00543D2B"/>
    <w:rsid w:val="00544496"/>
    <w:rsid w:val="00544C54"/>
    <w:rsid w:val="00545636"/>
    <w:rsid w:val="00545C97"/>
    <w:rsid w:val="00545DEB"/>
    <w:rsid w:val="0054626F"/>
    <w:rsid w:val="00546B96"/>
    <w:rsid w:val="00546BC6"/>
    <w:rsid w:val="00547005"/>
    <w:rsid w:val="00547245"/>
    <w:rsid w:val="005474F9"/>
    <w:rsid w:val="00547E3F"/>
    <w:rsid w:val="005503AB"/>
    <w:rsid w:val="005504D9"/>
    <w:rsid w:val="0055053F"/>
    <w:rsid w:val="00550B53"/>
    <w:rsid w:val="00550EE7"/>
    <w:rsid w:val="005517ED"/>
    <w:rsid w:val="005525DC"/>
    <w:rsid w:val="00552680"/>
    <w:rsid w:val="00552762"/>
    <w:rsid w:val="00553066"/>
    <w:rsid w:val="00553A37"/>
    <w:rsid w:val="00553A77"/>
    <w:rsid w:val="00553D80"/>
    <w:rsid w:val="00554C51"/>
    <w:rsid w:val="00554D39"/>
    <w:rsid w:val="005550FE"/>
    <w:rsid w:val="005556E2"/>
    <w:rsid w:val="00556268"/>
    <w:rsid w:val="00556EE0"/>
    <w:rsid w:val="00556F6F"/>
    <w:rsid w:val="0055724C"/>
    <w:rsid w:val="005576D1"/>
    <w:rsid w:val="00560788"/>
    <w:rsid w:val="00560EAE"/>
    <w:rsid w:val="0056134F"/>
    <w:rsid w:val="0056168F"/>
    <w:rsid w:val="00561DE8"/>
    <w:rsid w:val="0056208F"/>
    <w:rsid w:val="0056218A"/>
    <w:rsid w:val="00562295"/>
    <w:rsid w:val="00562642"/>
    <w:rsid w:val="00562669"/>
    <w:rsid w:val="00562F76"/>
    <w:rsid w:val="0056328F"/>
    <w:rsid w:val="00563E92"/>
    <w:rsid w:val="005641C7"/>
    <w:rsid w:val="0056438C"/>
    <w:rsid w:val="0056446B"/>
    <w:rsid w:val="00564BBD"/>
    <w:rsid w:val="00564DC1"/>
    <w:rsid w:val="0056563C"/>
    <w:rsid w:val="005658D2"/>
    <w:rsid w:val="00565CB0"/>
    <w:rsid w:val="005670BD"/>
    <w:rsid w:val="00570000"/>
    <w:rsid w:val="0057007E"/>
    <w:rsid w:val="005704D5"/>
    <w:rsid w:val="00571381"/>
    <w:rsid w:val="005719D1"/>
    <w:rsid w:val="0057242A"/>
    <w:rsid w:val="0057245E"/>
    <w:rsid w:val="005724B7"/>
    <w:rsid w:val="00572B95"/>
    <w:rsid w:val="00572CA7"/>
    <w:rsid w:val="005737B8"/>
    <w:rsid w:val="005748E8"/>
    <w:rsid w:val="00574D38"/>
    <w:rsid w:val="00575332"/>
    <w:rsid w:val="005755EE"/>
    <w:rsid w:val="005756A9"/>
    <w:rsid w:val="00575728"/>
    <w:rsid w:val="00575887"/>
    <w:rsid w:val="00576678"/>
    <w:rsid w:val="00576E60"/>
    <w:rsid w:val="00577C70"/>
    <w:rsid w:val="005817EA"/>
    <w:rsid w:val="00583068"/>
    <w:rsid w:val="00583BB3"/>
    <w:rsid w:val="00583E8E"/>
    <w:rsid w:val="00583FA5"/>
    <w:rsid w:val="005841F5"/>
    <w:rsid w:val="00584F20"/>
    <w:rsid w:val="005868C9"/>
    <w:rsid w:val="00586986"/>
    <w:rsid w:val="00586E7E"/>
    <w:rsid w:val="0058710A"/>
    <w:rsid w:val="00587631"/>
    <w:rsid w:val="00587EAB"/>
    <w:rsid w:val="00590412"/>
    <w:rsid w:val="005908FE"/>
    <w:rsid w:val="00590AA5"/>
    <w:rsid w:val="00590C14"/>
    <w:rsid w:val="00591447"/>
    <w:rsid w:val="00591B65"/>
    <w:rsid w:val="00592DEF"/>
    <w:rsid w:val="00592E30"/>
    <w:rsid w:val="00592F86"/>
    <w:rsid w:val="005931DE"/>
    <w:rsid w:val="005937B7"/>
    <w:rsid w:val="0059433B"/>
    <w:rsid w:val="00594D9B"/>
    <w:rsid w:val="00595852"/>
    <w:rsid w:val="00595981"/>
    <w:rsid w:val="00595A36"/>
    <w:rsid w:val="00596376"/>
    <w:rsid w:val="00596B31"/>
    <w:rsid w:val="00596BB6"/>
    <w:rsid w:val="00597B58"/>
    <w:rsid w:val="005A12CA"/>
    <w:rsid w:val="005A1966"/>
    <w:rsid w:val="005A2AE3"/>
    <w:rsid w:val="005A2C8D"/>
    <w:rsid w:val="005A3B2B"/>
    <w:rsid w:val="005A3D67"/>
    <w:rsid w:val="005A3F91"/>
    <w:rsid w:val="005A4626"/>
    <w:rsid w:val="005A4D8F"/>
    <w:rsid w:val="005A5609"/>
    <w:rsid w:val="005A57E0"/>
    <w:rsid w:val="005A5897"/>
    <w:rsid w:val="005A5BEE"/>
    <w:rsid w:val="005A5FF8"/>
    <w:rsid w:val="005A6D3A"/>
    <w:rsid w:val="005A6D94"/>
    <w:rsid w:val="005A716C"/>
    <w:rsid w:val="005A72CC"/>
    <w:rsid w:val="005A7B8E"/>
    <w:rsid w:val="005B0973"/>
    <w:rsid w:val="005B25F4"/>
    <w:rsid w:val="005B3156"/>
    <w:rsid w:val="005B3F2F"/>
    <w:rsid w:val="005B42CB"/>
    <w:rsid w:val="005B4372"/>
    <w:rsid w:val="005B441D"/>
    <w:rsid w:val="005B44D3"/>
    <w:rsid w:val="005B4543"/>
    <w:rsid w:val="005B49F5"/>
    <w:rsid w:val="005B5076"/>
    <w:rsid w:val="005B52A3"/>
    <w:rsid w:val="005B532D"/>
    <w:rsid w:val="005B54B8"/>
    <w:rsid w:val="005B5838"/>
    <w:rsid w:val="005B5AF8"/>
    <w:rsid w:val="005B5CBD"/>
    <w:rsid w:val="005C0515"/>
    <w:rsid w:val="005C0581"/>
    <w:rsid w:val="005C0938"/>
    <w:rsid w:val="005C0B49"/>
    <w:rsid w:val="005C0C21"/>
    <w:rsid w:val="005C1CF2"/>
    <w:rsid w:val="005C1E2F"/>
    <w:rsid w:val="005C233F"/>
    <w:rsid w:val="005C29B1"/>
    <w:rsid w:val="005C3199"/>
    <w:rsid w:val="005C3307"/>
    <w:rsid w:val="005C3A4F"/>
    <w:rsid w:val="005C3FDC"/>
    <w:rsid w:val="005C45E1"/>
    <w:rsid w:val="005C485D"/>
    <w:rsid w:val="005C566D"/>
    <w:rsid w:val="005C69B6"/>
    <w:rsid w:val="005C6E53"/>
    <w:rsid w:val="005C6F88"/>
    <w:rsid w:val="005C7F0A"/>
    <w:rsid w:val="005D01DD"/>
    <w:rsid w:val="005D021F"/>
    <w:rsid w:val="005D16C4"/>
    <w:rsid w:val="005D2066"/>
    <w:rsid w:val="005D2F19"/>
    <w:rsid w:val="005D31D8"/>
    <w:rsid w:val="005D33B5"/>
    <w:rsid w:val="005D5094"/>
    <w:rsid w:val="005D6A8C"/>
    <w:rsid w:val="005D6E33"/>
    <w:rsid w:val="005D6FED"/>
    <w:rsid w:val="005D77B6"/>
    <w:rsid w:val="005D7F05"/>
    <w:rsid w:val="005E019D"/>
    <w:rsid w:val="005E07FC"/>
    <w:rsid w:val="005E083C"/>
    <w:rsid w:val="005E085B"/>
    <w:rsid w:val="005E0BBD"/>
    <w:rsid w:val="005E1270"/>
    <w:rsid w:val="005E1654"/>
    <w:rsid w:val="005E17B5"/>
    <w:rsid w:val="005E1E6B"/>
    <w:rsid w:val="005E20E8"/>
    <w:rsid w:val="005E327B"/>
    <w:rsid w:val="005E32E8"/>
    <w:rsid w:val="005E4720"/>
    <w:rsid w:val="005E48C3"/>
    <w:rsid w:val="005E4D01"/>
    <w:rsid w:val="005E4E05"/>
    <w:rsid w:val="005E56D3"/>
    <w:rsid w:val="005E58E0"/>
    <w:rsid w:val="005E67BE"/>
    <w:rsid w:val="005E71AC"/>
    <w:rsid w:val="005E73A1"/>
    <w:rsid w:val="005E7490"/>
    <w:rsid w:val="005F02D8"/>
    <w:rsid w:val="005F145B"/>
    <w:rsid w:val="005F1842"/>
    <w:rsid w:val="005F3A7D"/>
    <w:rsid w:val="005F463C"/>
    <w:rsid w:val="005F73D9"/>
    <w:rsid w:val="005F78F6"/>
    <w:rsid w:val="005F7E3B"/>
    <w:rsid w:val="006010CD"/>
    <w:rsid w:val="00601C05"/>
    <w:rsid w:val="00601E51"/>
    <w:rsid w:val="00601F80"/>
    <w:rsid w:val="00601FA2"/>
    <w:rsid w:val="00602370"/>
    <w:rsid w:val="006029EA"/>
    <w:rsid w:val="0060317E"/>
    <w:rsid w:val="0060586C"/>
    <w:rsid w:val="00605A6D"/>
    <w:rsid w:val="0060682A"/>
    <w:rsid w:val="006069FA"/>
    <w:rsid w:val="00606A62"/>
    <w:rsid w:val="00606DCA"/>
    <w:rsid w:val="006073F1"/>
    <w:rsid w:val="006076B7"/>
    <w:rsid w:val="00607E78"/>
    <w:rsid w:val="00610256"/>
    <w:rsid w:val="0061105E"/>
    <w:rsid w:val="006127DD"/>
    <w:rsid w:val="00612E93"/>
    <w:rsid w:val="00613620"/>
    <w:rsid w:val="00616BB5"/>
    <w:rsid w:val="0061742C"/>
    <w:rsid w:val="00620DC4"/>
    <w:rsid w:val="00620FFA"/>
    <w:rsid w:val="00621244"/>
    <w:rsid w:val="0062128B"/>
    <w:rsid w:val="0062129E"/>
    <w:rsid w:val="0062155F"/>
    <w:rsid w:val="006219AD"/>
    <w:rsid w:val="00621A6D"/>
    <w:rsid w:val="00621D1E"/>
    <w:rsid w:val="00623754"/>
    <w:rsid w:val="00623788"/>
    <w:rsid w:val="006238DE"/>
    <w:rsid w:val="00623A9C"/>
    <w:rsid w:val="00624296"/>
    <w:rsid w:val="006251CA"/>
    <w:rsid w:val="00625939"/>
    <w:rsid w:val="006261DC"/>
    <w:rsid w:val="00626FAE"/>
    <w:rsid w:val="00627538"/>
    <w:rsid w:val="0062757F"/>
    <w:rsid w:val="006279C5"/>
    <w:rsid w:val="00630658"/>
    <w:rsid w:val="00631074"/>
    <w:rsid w:val="0063159D"/>
    <w:rsid w:val="006319CE"/>
    <w:rsid w:val="00631D01"/>
    <w:rsid w:val="0063205B"/>
    <w:rsid w:val="006330D4"/>
    <w:rsid w:val="006335E8"/>
    <w:rsid w:val="00633779"/>
    <w:rsid w:val="0063381B"/>
    <w:rsid w:val="00635559"/>
    <w:rsid w:val="0063586F"/>
    <w:rsid w:val="006358C6"/>
    <w:rsid w:val="00635F10"/>
    <w:rsid w:val="006362C2"/>
    <w:rsid w:val="006375D5"/>
    <w:rsid w:val="006405F6"/>
    <w:rsid w:val="00640C10"/>
    <w:rsid w:val="00641347"/>
    <w:rsid w:val="00641FB2"/>
    <w:rsid w:val="00643CD6"/>
    <w:rsid w:val="00644E56"/>
    <w:rsid w:val="00645794"/>
    <w:rsid w:val="00646188"/>
    <w:rsid w:val="0064695E"/>
    <w:rsid w:val="00646A7B"/>
    <w:rsid w:val="00647EB8"/>
    <w:rsid w:val="00647FA4"/>
    <w:rsid w:val="006502D0"/>
    <w:rsid w:val="00650587"/>
    <w:rsid w:val="00651837"/>
    <w:rsid w:val="006523C7"/>
    <w:rsid w:val="006529D9"/>
    <w:rsid w:val="00652CB0"/>
    <w:rsid w:val="00653F25"/>
    <w:rsid w:val="0065406D"/>
    <w:rsid w:val="00654DB7"/>
    <w:rsid w:val="00654F6D"/>
    <w:rsid w:val="006557C2"/>
    <w:rsid w:val="006558DD"/>
    <w:rsid w:val="006570FE"/>
    <w:rsid w:val="0065790F"/>
    <w:rsid w:val="00657BE5"/>
    <w:rsid w:val="0066008B"/>
    <w:rsid w:val="006608A6"/>
    <w:rsid w:val="00661204"/>
    <w:rsid w:val="00661973"/>
    <w:rsid w:val="00661AC1"/>
    <w:rsid w:val="0066204A"/>
    <w:rsid w:val="006637A3"/>
    <w:rsid w:val="00663A0A"/>
    <w:rsid w:val="0066431F"/>
    <w:rsid w:val="00664C07"/>
    <w:rsid w:val="0066574A"/>
    <w:rsid w:val="00665EC4"/>
    <w:rsid w:val="0066639F"/>
    <w:rsid w:val="006663BF"/>
    <w:rsid w:val="00670740"/>
    <w:rsid w:val="00671D01"/>
    <w:rsid w:val="006727D1"/>
    <w:rsid w:val="00672AD1"/>
    <w:rsid w:val="00672ED2"/>
    <w:rsid w:val="006732D0"/>
    <w:rsid w:val="0067336C"/>
    <w:rsid w:val="006735A5"/>
    <w:rsid w:val="00674106"/>
    <w:rsid w:val="006743CB"/>
    <w:rsid w:val="006748C9"/>
    <w:rsid w:val="006754D9"/>
    <w:rsid w:val="00676577"/>
    <w:rsid w:val="0067694D"/>
    <w:rsid w:val="00676B9A"/>
    <w:rsid w:val="00676EC8"/>
    <w:rsid w:val="00677A56"/>
    <w:rsid w:val="00677BC0"/>
    <w:rsid w:val="00680DBE"/>
    <w:rsid w:val="006810BB"/>
    <w:rsid w:val="00681F20"/>
    <w:rsid w:val="0068253C"/>
    <w:rsid w:val="00682684"/>
    <w:rsid w:val="006827FD"/>
    <w:rsid w:val="0068322E"/>
    <w:rsid w:val="00683414"/>
    <w:rsid w:val="00684FC8"/>
    <w:rsid w:val="006852E9"/>
    <w:rsid w:val="00685657"/>
    <w:rsid w:val="00685FA6"/>
    <w:rsid w:val="00686B67"/>
    <w:rsid w:val="00687936"/>
    <w:rsid w:val="00687F47"/>
    <w:rsid w:val="00690396"/>
    <w:rsid w:val="00692248"/>
    <w:rsid w:val="00692995"/>
    <w:rsid w:val="00692F1B"/>
    <w:rsid w:val="00693008"/>
    <w:rsid w:val="00693787"/>
    <w:rsid w:val="00694BA0"/>
    <w:rsid w:val="00694FD9"/>
    <w:rsid w:val="00695309"/>
    <w:rsid w:val="0069559A"/>
    <w:rsid w:val="0069574D"/>
    <w:rsid w:val="00696929"/>
    <w:rsid w:val="0069698D"/>
    <w:rsid w:val="00696D2C"/>
    <w:rsid w:val="00697E61"/>
    <w:rsid w:val="00697EA0"/>
    <w:rsid w:val="006A07EF"/>
    <w:rsid w:val="006A1190"/>
    <w:rsid w:val="006A1330"/>
    <w:rsid w:val="006A156F"/>
    <w:rsid w:val="006A19CD"/>
    <w:rsid w:val="006A1A4D"/>
    <w:rsid w:val="006A1FCC"/>
    <w:rsid w:val="006A2E78"/>
    <w:rsid w:val="006A36C9"/>
    <w:rsid w:val="006A54F9"/>
    <w:rsid w:val="006A5527"/>
    <w:rsid w:val="006A565C"/>
    <w:rsid w:val="006A5AE7"/>
    <w:rsid w:val="006A5BB5"/>
    <w:rsid w:val="006A5F0B"/>
    <w:rsid w:val="006A74F3"/>
    <w:rsid w:val="006B0655"/>
    <w:rsid w:val="006B0B82"/>
    <w:rsid w:val="006B114A"/>
    <w:rsid w:val="006B142B"/>
    <w:rsid w:val="006B168E"/>
    <w:rsid w:val="006B2A3F"/>
    <w:rsid w:val="006B2BA0"/>
    <w:rsid w:val="006B2E60"/>
    <w:rsid w:val="006B3171"/>
    <w:rsid w:val="006B3B03"/>
    <w:rsid w:val="006B3F53"/>
    <w:rsid w:val="006B4AFF"/>
    <w:rsid w:val="006B4B98"/>
    <w:rsid w:val="006B5D6B"/>
    <w:rsid w:val="006B6A15"/>
    <w:rsid w:val="006B7572"/>
    <w:rsid w:val="006C0981"/>
    <w:rsid w:val="006C126B"/>
    <w:rsid w:val="006C143C"/>
    <w:rsid w:val="006C1569"/>
    <w:rsid w:val="006C247D"/>
    <w:rsid w:val="006C2F38"/>
    <w:rsid w:val="006C346E"/>
    <w:rsid w:val="006C392D"/>
    <w:rsid w:val="006C39FC"/>
    <w:rsid w:val="006C401D"/>
    <w:rsid w:val="006C50EE"/>
    <w:rsid w:val="006C58AE"/>
    <w:rsid w:val="006C6497"/>
    <w:rsid w:val="006C77C7"/>
    <w:rsid w:val="006C79C2"/>
    <w:rsid w:val="006C7BF1"/>
    <w:rsid w:val="006C7CA0"/>
    <w:rsid w:val="006C7CE6"/>
    <w:rsid w:val="006C7DD3"/>
    <w:rsid w:val="006D04D0"/>
    <w:rsid w:val="006D14ED"/>
    <w:rsid w:val="006D1A27"/>
    <w:rsid w:val="006D1A88"/>
    <w:rsid w:val="006D22EB"/>
    <w:rsid w:val="006D2702"/>
    <w:rsid w:val="006D3DA5"/>
    <w:rsid w:val="006D4031"/>
    <w:rsid w:val="006D43AC"/>
    <w:rsid w:val="006D4708"/>
    <w:rsid w:val="006D62B5"/>
    <w:rsid w:val="006D71EA"/>
    <w:rsid w:val="006D74DE"/>
    <w:rsid w:val="006D7C78"/>
    <w:rsid w:val="006E28CF"/>
    <w:rsid w:val="006E30EA"/>
    <w:rsid w:val="006E3234"/>
    <w:rsid w:val="006E3254"/>
    <w:rsid w:val="006E3469"/>
    <w:rsid w:val="006E5062"/>
    <w:rsid w:val="006E540C"/>
    <w:rsid w:val="006E574E"/>
    <w:rsid w:val="006E67AD"/>
    <w:rsid w:val="006F0208"/>
    <w:rsid w:val="006F0486"/>
    <w:rsid w:val="006F15A2"/>
    <w:rsid w:val="006F24F2"/>
    <w:rsid w:val="006F2F87"/>
    <w:rsid w:val="006F34C4"/>
    <w:rsid w:val="006F45D8"/>
    <w:rsid w:val="006F4734"/>
    <w:rsid w:val="006F4DC5"/>
    <w:rsid w:val="006F5909"/>
    <w:rsid w:val="006F5B20"/>
    <w:rsid w:val="006F5F6C"/>
    <w:rsid w:val="006F61C0"/>
    <w:rsid w:val="006F647A"/>
    <w:rsid w:val="006F648E"/>
    <w:rsid w:val="006F6C1C"/>
    <w:rsid w:val="006F74BF"/>
    <w:rsid w:val="006F7A2C"/>
    <w:rsid w:val="006F7EB3"/>
    <w:rsid w:val="007001C8"/>
    <w:rsid w:val="00701BB5"/>
    <w:rsid w:val="00702D36"/>
    <w:rsid w:val="00702D47"/>
    <w:rsid w:val="0070341F"/>
    <w:rsid w:val="007039A3"/>
    <w:rsid w:val="00703DA4"/>
    <w:rsid w:val="00704E23"/>
    <w:rsid w:val="00704E32"/>
    <w:rsid w:val="00705520"/>
    <w:rsid w:val="007056B2"/>
    <w:rsid w:val="007061B5"/>
    <w:rsid w:val="0070693E"/>
    <w:rsid w:val="00706E15"/>
    <w:rsid w:val="00707506"/>
    <w:rsid w:val="00707DC2"/>
    <w:rsid w:val="00710733"/>
    <w:rsid w:val="00711FB3"/>
    <w:rsid w:val="00712F3F"/>
    <w:rsid w:val="007134C5"/>
    <w:rsid w:val="0071456C"/>
    <w:rsid w:val="007146E9"/>
    <w:rsid w:val="00714A5D"/>
    <w:rsid w:val="00715D03"/>
    <w:rsid w:val="00715F4E"/>
    <w:rsid w:val="00715FAB"/>
    <w:rsid w:val="00717915"/>
    <w:rsid w:val="00717F0E"/>
    <w:rsid w:val="00721109"/>
    <w:rsid w:val="00721307"/>
    <w:rsid w:val="00721776"/>
    <w:rsid w:val="0072235F"/>
    <w:rsid w:val="0072255C"/>
    <w:rsid w:val="00722CF1"/>
    <w:rsid w:val="007234F7"/>
    <w:rsid w:val="0072361A"/>
    <w:rsid w:val="00724F03"/>
    <w:rsid w:val="0072518E"/>
    <w:rsid w:val="00725508"/>
    <w:rsid w:val="0072564C"/>
    <w:rsid w:val="00725D24"/>
    <w:rsid w:val="00726972"/>
    <w:rsid w:val="00726C7F"/>
    <w:rsid w:val="007278D2"/>
    <w:rsid w:val="00731223"/>
    <w:rsid w:val="00731393"/>
    <w:rsid w:val="007314F4"/>
    <w:rsid w:val="00731E7C"/>
    <w:rsid w:val="0073201C"/>
    <w:rsid w:val="00732239"/>
    <w:rsid w:val="0073360F"/>
    <w:rsid w:val="00733E30"/>
    <w:rsid w:val="00734D31"/>
    <w:rsid w:val="00735552"/>
    <w:rsid w:val="007360F7"/>
    <w:rsid w:val="00736C10"/>
    <w:rsid w:val="0073776D"/>
    <w:rsid w:val="00740481"/>
    <w:rsid w:val="00740AF0"/>
    <w:rsid w:val="007413FF"/>
    <w:rsid w:val="00742743"/>
    <w:rsid w:val="007436FD"/>
    <w:rsid w:val="00743C2B"/>
    <w:rsid w:val="00744163"/>
    <w:rsid w:val="00744795"/>
    <w:rsid w:val="007458C8"/>
    <w:rsid w:val="00745C4A"/>
    <w:rsid w:val="0074669E"/>
    <w:rsid w:val="007469C6"/>
    <w:rsid w:val="00746B82"/>
    <w:rsid w:val="00750A5B"/>
    <w:rsid w:val="007515B4"/>
    <w:rsid w:val="00751645"/>
    <w:rsid w:val="007522E3"/>
    <w:rsid w:val="0075241C"/>
    <w:rsid w:val="0075291F"/>
    <w:rsid w:val="0075321E"/>
    <w:rsid w:val="00753971"/>
    <w:rsid w:val="007541DF"/>
    <w:rsid w:val="007562A4"/>
    <w:rsid w:val="0075650D"/>
    <w:rsid w:val="00756553"/>
    <w:rsid w:val="00756884"/>
    <w:rsid w:val="00756B29"/>
    <w:rsid w:val="00756BED"/>
    <w:rsid w:val="007570B8"/>
    <w:rsid w:val="00757811"/>
    <w:rsid w:val="00757BAC"/>
    <w:rsid w:val="00757FB3"/>
    <w:rsid w:val="007601EC"/>
    <w:rsid w:val="00760C6A"/>
    <w:rsid w:val="007618D7"/>
    <w:rsid w:val="00761EE7"/>
    <w:rsid w:val="0076216A"/>
    <w:rsid w:val="00762A4D"/>
    <w:rsid w:val="00762AF0"/>
    <w:rsid w:val="007633AC"/>
    <w:rsid w:val="007639E2"/>
    <w:rsid w:val="0076438B"/>
    <w:rsid w:val="00764476"/>
    <w:rsid w:val="007645F5"/>
    <w:rsid w:val="00764A05"/>
    <w:rsid w:val="0076575E"/>
    <w:rsid w:val="007657FA"/>
    <w:rsid w:val="00765AFE"/>
    <w:rsid w:val="007665F8"/>
    <w:rsid w:val="00766673"/>
    <w:rsid w:val="00766819"/>
    <w:rsid w:val="00766ABA"/>
    <w:rsid w:val="00766C09"/>
    <w:rsid w:val="00766CAC"/>
    <w:rsid w:val="007671CF"/>
    <w:rsid w:val="00767339"/>
    <w:rsid w:val="007704D0"/>
    <w:rsid w:val="00770706"/>
    <w:rsid w:val="00770709"/>
    <w:rsid w:val="007707A3"/>
    <w:rsid w:val="007710E2"/>
    <w:rsid w:val="0077115C"/>
    <w:rsid w:val="00772AF8"/>
    <w:rsid w:val="00772C8B"/>
    <w:rsid w:val="00773A66"/>
    <w:rsid w:val="007742C6"/>
    <w:rsid w:val="0077502F"/>
    <w:rsid w:val="00775124"/>
    <w:rsid w:val="007753DA"/>
    <w:rsid w:val="007755C4"/>
    <w:rsid w:val="00775C24"/>
    <w:rsid w:val="00775C5B"/>
    <w:rsid w:val="007773FB"/>
    <w:rsid w:val="0077763E"/>
    <w:rsid w:val="00777B6B"/>
    <w:rsid w:val="00777FAE"/>
    <w:rsid w:val="007818E3"/>
    <w:rsid w:val="007829F5"/>
    <w:rsid w:val="00785A7A"/>
    <w:rsid w:val="00785ED3"/>
    <w:rsid w:val="00786E0C"/>
    <w:rsid w:val="00787229"/>
    <w:rsid w:val="007874C3"/>
    <w:rsid w:val="00787BB7"/>
    <w:rsid w:val="00790341"/>
    <w:rsid w:val="00790424"/>
    <w:rsid w:val="007908E3"/>
    <w:rsid w:val="00790B38"/>
    <w:rsid w:val="00790DCE"/>
    <w:rsid w:val="0079218E"/>
    <w:rsid w:val="00793173"/>
    <w:rsid w:val="00793FCA"/>
    <w:rsid w:val="00794182"/>
    <w:rsid w:val="00794863"/>
    <w:rsid w:val="0079506F"/>
    <w:rsid w:val="0079644F"/>
    <w:rsid w:val="007966A6"/>
    <w:rsid w:val="00796963"/>
    <w:rsid w:val="007969B4"/>
    <w:rsid w:val="007A040F"/>
    <w:rsid w:val="007A14E5"/>
    <w:rsid w:val="007A1EE5"/>
    <w:rsid w:val="007A2529"/>
    <w:rsid w:val="007A2A32"/>
    <w:rsid w:val="007A4B15"/>
    <w:rsid w:val="007A4CC5"/>
    <w:rsid w:val="007A4D5E"/>
    <w:rsid w:val="007A5062"/>
    <w:rsid w:val="007A53A4"/>
    <w:rsid w:val="007B01C0"/>
    <w:rsid w:val="007B07AE"/>
    <w:rsid w:val="007B13AD"/>
    <w:rsid w:val="007B3055"/>
    <w:rsid w:val="007B3E77"/>
    <w:rsid w:val="007B4017"/>
    <w:rsid w:val="007B4386"/>
    <w:rsid w:val="007B5249"/>
    <w:rsid w:val="007B554E"/>
    <w:rsid w:val="007B6D64"/>
    <w:rsid w:val="007B6DE9"/>
    <w:rsid w:val="007B7178"/>
    <w:rsid w:val="007B78E2"/>
    <w:rsid w:val="007B7D4E"/>
    <w:rsid w:val="007B7E06"/>
    <w:rsid w:val="007C0810"/>
    <w:rsid w:val="007C0C99"/>
    <w:rsid w:val="007C2E27"/>
    <w:rsid w:val="007C4751"/>
    <w:rsid w:val="007C47AD"/>
    <w:rsid w:val="007C4FCF"/>
    <w:rsid w:val="007C5337"/>
    <w:rsid w:val="007C5808"/>
    <w:rsid w:val="007C6365"/>
    <w:rsid w:val="007C6E16"/>
    <w:rsid w:val="007C6F23"/>
    <w:rsid w:val="007C710C"/>
    <w:rsid w:val="007C7461"/>
    <w:rsid w:val="007C75B8"/>
    <w:rsid w:val="007D03B4"/>
    <w:rsid w:val="007D06CE"/>
    <w:rsid w:val="007D08E9"/>
    <w:rsid w:val="007D0BCA"/>
    <w:rsid w:val="007D17C9"/>
    <w:rsid w:val="007D3D84"/>
    <w:rsid w:val="007D4868"/>
    <w:rsid w:val="007D58BC"/>
    <w:rsid w:val="007D633B"/>
    <w:rsid w:val="007D70B9"/>
    <w:rsid w:val="007D7BCF"/>
    <w:rsid w:val="007E0939"/>
    <w:rsid w:val="007E11C2"/>
    <w:rsid w:val="007E2D8D"/>
    <w:rsid w:val="007E33C6"/>
    <w:rsid w:val="007E3902"/>
    <w:rsid w:val="007E39DB"/>
    <w:rsid w:val="007E43BD"/>
    <w:rsid w:val="007E44D7"/>
    <w:rsid w:val="007E4669"/>
    <w:rsid w:val="007E4E74"/>
    <w:rsid w:val="007E4EA5"/>
    <w:rsid w:val="007E4F16"/>
    <w:rsid w:val="007E539D"/>
    <w:rsid w:val="007E5C8D"/>
    <w:rsid w:val="007E6BCF"/>
    <w:rsid w:val="007E7938"/>
    <w:rsid w:val="007E7D44"/>
    <w:rsid w:val="007F0E10"/>
    <w:rsid w:val="007F1ADB"/>
    <w:rsid w:val="007F23ED"/>
    <w:rsid w:val="007F27D6"/>
    <w:rsid w:val="007F302B"/>
    <w:rsid w:val="007F329E"/>
    <w:rsid w:val="007F3631"/>
    <w:rsid w:val="007F3C5D"/>
    <w:rsid w:val="007F3FC3"/>
    <w:rsid w:val="007F4047"/>
    <w:rsid w:val="007F44CF"/>
    <w:rsid w:val="007F50DD"/>
    <w:rsid w:val="007F5884"/>
    <w:rsid w:val="007F6455"/>
    <w:rsid w:val="007F775E"/>
    <w:rsid w:val="0080019B"/>
    <w:rsid w:val="00800A4D"/>
    <w:rsid w:val="00800ECE"/>
    <w:rsid w:val="00801BFA"/>
    <w:rsid w:val="00802EC2"/>
    <w:rsid w:val="0080416B"/>
    <w:rsid w:val="008049F7"/>
    <w:rsid w:val="008053F3"/>
    <w:rsid w:val="00805D88"/>
    <w:rsid w:val="00806256"/>
    <w:rsid w:val="00807B2A"/>
    <w:rsid w:val="00807C85"/>
    <w:rsid w:val="00810046"/>
    <w:rsid w:val="00810731"/>
    <w:rsid w:val="00810F91"/>
    <w:rsid w:val="008115FC"/>
    <w:rsid w:val="0081165B"/>
    <w:rsid w:val="00811A7A"/>
    <w:rsid w:val="00812AC9"/>
    <w:rsid w:val="00812FC8"/>
    <w:rsid w:val="00813685"/>
    <w:rsid w:val="00813B06"/>
    <w:rsid w:val="00814152"/>
    <w:rsid w:val="00814556"/>
    <w:rsid w:val="00814F9B"/>
    <w:rsid w:val="0081571E"/>
    <w:rsid w:val="008162D4"/>
    <w:rsid w:val="00816619"/>
    <w:rsid w:val="00821DA6"/>
    <w:rsid w:val="00822462"/>
    <w:rsid w:val="0082247A"/>
    <w:rsid w:val="00822B59"/>
    <w:rsid w:val="00823250"/>
    <w:rsid w:val="00823569"/>
    <w:rsid w:val="008235F8"/>
    <w:rsid w:val="0082369B"/>
    <w:rsid w:val="00823D4B"/>
    <w:rsid w:val="00824CCE"/>
    <w:rsid w:val="00825599"/>
    <w:rsid w:val="00825EEC"/>
    <w:rsid w:val="008265A4"/>
    <w:rsid w:val="00830332"/>
    <w:rsid w:val="00830D39"/>
    <w:rsid w:val="00834395"/>
    <w:rsid w:val="0083548B"/>
    <w:rsid w:val="008354E9"/>
    <w:rsid w:val="008356E3"/>
    <w:rsid w:val="00835B93"/>
    <w:rsid w:val="00835EC3"/>
    <w:rsid w:val="00836996"/>
    <w:rsid w:val="00836C44"/>
    <w:rsid w:val="008379F3"/>
    <w:rsid w:val="00837BA4"/>
    <w:rsid w:val="00840551"/>
    <w:rsid w:val="008405EA"/>
    <w:rsid w:val="008407E1"/>
    <w:rsid w:val="0084080E"/>
    <w:rsid w:val="0084084D"/>
    <w:rsid w:val="00840E3E"/>
    <w:rsid w:val="008410A7"/>
    <w:rsid w:val="00841BCC"/>
    <w:rsid w:val="00842013"/>
    <w:rsid w:val="00842093"/>
    <w:rsid w:val="008424E8"/>
    <w:rsid w:val="008434CA"/>
    <w:rsid w:val="008439A3"/>
    <w:rsid w:val="008444C0"/>
    <w:rsid w:val="00844A28"/>
    <w:rsid w:val="00845026"/>
    <w:rsid w:val="0084539E"/>
    <w:rsid w:val="00845CC6"/>
    <w:rsid w:val="0084703E"/>
    <w:rsid w:val="0084717A"/>
    <w:rsid w:val="008503B5"/>
    <w:rsid w:val="00850E57"/>
    <w:rsid w:val="008510C4"/>
    <w:rsid w:val="00851700"/>
    <w:rsid w:val="0085186D"/>
    <w:rsid w:val="008526F6"/>
    <w:rsid w:val="00852C97"/>
    <w:rsid w:val="008533FC"/>
    <w:rsid w:val="008535AF"/>
    <w:rsid w:val="00853F5E"/>
    <w:rsid w:val="0085540C"/>
    <w:rsid w:val="00856972"/>
    <w:rsid w:val="00857200"/>
    <w:rsid w:val="00857289"/>
    <w:rsid w:val="008573B0"/>
    <w:rsid w:val="0086038C"/>
    <w:rsid w:val="008603C2"/>
    <w:rsid w:val="00860DA9"/>
    <w:rsid w:val="0086104C"/>
    <w:rsid w:val="0086114E"/>
    <w:rsid w:val="008628B9"/>
    <w:rsid w:val="00862A5D"/>
    <w:rsid w:val="00862DCD"/>
    <w:rsid w:val="00862DDA"/>
    <w:rsid w:val="008634D0"/>
    <w:rsid w:val="00863953"/>
    <w:rsid w:val="0086400A"/>
    <w:rsid w:val="00864476"/>
    <w:rsid w:val="008648F4"/>
    <w:rsid w:val="00864CEF"/>
    <w:rsid w:val="00864FA6"/>
    <w:rsid w:val="00865F8F"/>
    <w:rsid w:val="00866433"/>
    <w:rsid w:val="008678A5"/>
    <w:rsid w:val="0086795C"/>
    <w:rsid w:val="00867BCD"/>
    <w:rsid w:val="0087015A"/>
    <w:rsid w:val="0087020D"/>
    <w:rsid w:val="00870479"/>
    <w:rsid w:val="0087157F"/>
    <w:rsid w:val="0087235A"/>
    <w:rsid w:val="008736FF"/>
    <w:rsid w:val="00873E6C"/>
    <w:rsid w:val="00874386"/>
    <w:rsid w:val="008746F6"/>
    <w:rsid w:val="00874B48"/>
    <w:rsid w:val="00875574"/>
    <w:rsid w:val="00875D27"/>
    <w:rsid w:val="00876BCB"/>
    <w:rsid w:val="00881F01"/>
    <w:rsid w:val="00882658"/>
    <w:rsid w:val="008828DC"/>
    <w:rsid w:val="00882B75"/>
    <w:rsid w:val="008839C7"/>
    <w:rsid w:val="00883E95"/>
    <w:rsid w:val="00883F75"/>
    <w:rsid w:val="008844F3"/>
    <w:rsid w:val="00884738"/>
    <w:rsid w:val="00884DA4"/>
    <w:rsid w:val="008861BC"/>
    <w:rsid w:val="008865E0"/>
    <w:rsid w:val="008868C2"/>
    <w:rsid w:val="00886F29"/>
    <w:rsid w:val="008874C0"/>
    <w:rsid w:val="00887784"/>
    <w:rsid w:val="0089036A"/>
    <w:rsid w:val="00890AF1"/>
    <w:rsid w:val="00890E07"/>
    <w:rsid w:val="0089123F"/>
    <w:rsid w:val="00891603"/>
    <w:rsid w:val="008917C6"/>
    <w:rsid w:val="0089308B"/>
    <w:rsid w:val="00893911"/>
    <w:rsid w:val="00893994"/>
    <w:rsid w:val="00893BF9"/>
    <w:rsid w:val="00894AE6"/>
    <w:rsid w:val="00894DBD"/>
    <w:rsid w:val="00895228"/>
    <w:rsid w:val="008957EB"/>
    <w:rsid w:val="00895DF2"/>
    <w:rsid w:val="008961AA"/>
    <w:rsid w:val="00896299"/>
    <w:rsid w:val="0089639A"/>
    <w:rsid w:val="0089679E"/>
    <w:rsid w:val="00896E27"/>
    <w:rsid w:val="008971C6"/>
    <w:rsid w:val="00897600"/>
    <w:rsid w:val="0089767A"/>
    <w:rsid w:val="00897820"/>
    <w:rsid w:val="00897D49"/>
    <w:rsid w:val="00897F1D"/>
    <w:rsid w:val="008A086A"/>
    <w:rsid w:val="008A0C13"/>
    <w:rsid w:val="008A2C22"/>
    <w:rsid w:val="008A4A3F"/>
    <w:rsid w:val="008A4C3B"/>
    <w:rsid w:val="008A528A"/>
    <w:rsid w:val="008A5374"/>
    <w:rsid w:val="008A607C"/>
    <w:rsid w:val="008A6726"/>
    <w:rsid w:val="008A6E80"/>
    <w:rsid w:val="008A6EF7"/>
    <w:rsid w:val="008A7CFF"/>
    <w:rsid w:val="008B00B7"/>
    <w:rsid w:val="008B0E6A"/>
    <w:rsid w:val="008B1DEC"/>
    <w:rsid w:val="008B26BD"/>
    <w:rsid w:val="008B30CF"/>
    <w:rsid w:val="008B3338"/>
    <w:rsid w:val="008B39E0"/>
    <w:rsid w:val="008B3C82"/>
    <w:rsid w:val="008B455A"/>
    <w:rsid w:val="008B4CCF"/>
    <w:rsid w:val="008B57F5"/>
    <w:rsid w:val="008B6774"/>
    <w:rsid w:val="008B6802"/>
    <w:rsid w:val="008B6960"/>
    <w:rsid w:val="008B7827"/>
    <w:rsid w:val="008B7B6D"/>
    <w:rsid w:val="008C01E4"/>
    <w:rsid w:val="008C1165"/>
    <w:rsid w:val="008C2513"/>
    <w:rsid w:val="008C2806"/>
    <w:rsid w:val="008C2950"/>
    <w:rsid w:val="008C2EF0"/>
    <w:rsid w:val="008C34AA"/>
    <w:rsid w:val="008C3702"/>
    <w:rsid w:val="008C3BA9"/>
    <w:rsid w:val="008C3E5D"/>
    <w:rsid w:val="008C4098"/>
    <w:rsid w:val="008C428F"/>
    <w:rsid w:val="008C4A0D"/>
    <w:rsid w:val="008C50AA"/>
    <w:rsid w:val="008C53D4"/>
    <w:rsid w:val="008C613A"/>
    <w:rsid w:val="008C667A"/>
    <w:rsid w:val="008C6CC4"/>
    <w:rsid w:val="008C7083"/>
    <w:rsid w:val="008C75FA"/>
    <w:rsid w:val="008D02CD"/>
    <w:rsid w:val="008D0DEB"/>
    <w:rsid w:val="008D0E4C"/>
    <w:rsid w:val="008D1357"/>
    <w:rsid w:val="008D2223"/>
    <w:rsid w:val="008D2871"/>
    <w:rsid w:val="008D2BF5"/>
    <w:rsid w:val="008D38D0"/>
    <w:rsid w:val="008D3D2B"/>
    <w:rsid w:val="008D46B5"/>
    <w:rsid w:val="008D50A8"/>
    <w:rsid w:val="008D537A"/>
    <w:rsid w:val="008D5561"/>
    <w:rsid w:val="008D5646"/>
    <w:rsid w:val="008E0020"/>
    <w:rsid w:val="008E00E1"/>
    <w:rsid w:val="008E0161"/>
    <w:rsid w:val="008E04B3"/>
    <w:rsid w:val="008E0514"/>
    <w:rsid w:val="008E0F7A"/>
    <w:rsid w:val="008E137E"/>
    <w:rsid w:val="008E1445"/>
    <w:rsid w:val="008E14C3"/>
    <w:rsid w:val="008E227C"/>
    <w:rsid w:val="008E2645"/>
    <w:rsid w:val="008E2646"/>
    <w:rsid w:val="008E2A5B"/>
    <w:rsid w:val="008E2AB6"/>
    <w:rsid w:val="008E2E16"/>
    <w:rsid w:val="008E4111"/>
    <w:rsid w:val="008E4167"/>
    <w:rsid w:val="008E4CA3"/>
    <w:rsid w:val="008E525A"/>
    <w:rsid w:val="008E527A"/>
    <w:rsid w:val="008E5355"/>
    <w:rsid w:val="008E72EE"/>
    <w:rsid w:val="008E74EA"/>
    <w:rsid w:val="008E7B38"/>
    <w:rsid w:val="008F20B6"/>
    <w:rsid w:val="008F27D2"/>
    <w:rsid w:val="008F2898"/>
    <w:rsid w:val="008F28B4"/>
    <w:rsid w:val="008F2B85"/>
    <w:rsid w:val="008F42B9"/>
    <w:rsid w:val="008F42F9"/>
    <w:rsid w:val="008F5552"/>
    <w:rsid w:val="008F5789"/>
    <w:rsid w:val="008F5D11"/>
    <w:rsid w:val="008F6D0A"/>
    <w:rsid w:val="008F70E3"/>
    <w:rsid w:val="008F740E"/>
    <w:rsid w:val="008F7687"/>
    <w:rsid w:val="008F796E"/>
    <w:rsid w:val="0090068C"/>
    <w:rsid w:val="00900B5A"/>
    <w:rsid w:val="009010B8"/>
    <w:rsid w:val="00902EF0"/>
    <w:rsid w:val="00903950"/>
    <w:rsid w:val="00903DB3"/>
    <w:rsid w:val="009040F2"/>
    <w:rsid w:val="00904C4A"/>
    <w:rsid w:val="009057D8"/>
    <w:rsid w:val="009057E2"/>
    <w:rsid w:val="00905CCB"/>
    <w:rsid w:val="00906C39"/>
    <w:rsid w:val="009074C2"/>
    <w:rsid w:val="00907ABE"/>
    <w:rsid w:val="00907CAF"/>
    <w:rsid w:val="0091000F"/>
    <w:rsid w:val="009101DF"/>
    <w:rsid w:val="0091072A"/>
    <w:rsid w:val="00910DD0"/>
    <w:rsid w:val="00910EEB"/>
    <w:rsid w:val="00911FE3"/>
    <w:rsid w:val="0091354A"/>
    <w:rsid w:val="00914C83"/>
    <w:rsid w:val="00914D10"/>
    <w:rsid w:val="00915262"/>
    <w:rsid w:val="0091575C"/>
    <w:rsid w:val="0091590E"/>
    <w:rsid w:val="00916C0B"/>
    <w:rsid w:val="00917D80"/>
    <w:rsid w:val="0092005D"/>
    <w:rsid w:val="00920B89"/>
    <w:rsid w:val="00921110"/>
    <w:rsid w:val="00921234"/>
    <w:rsid w:val="00921328"/>
    <w:rsid w:val="0092156A"/>
    <w:rsid w:val="009217C4"/>
    <w:rsid w:val="009219EF"/>
    <w:rsid w:val="00921B06"/>
    <w:rsid w:val="0092256D"/>
    <w:rsid w:val="009233D7"/>
    <w:rsid w:val="009235C7"/>
    <w:rsid w:val="009238EE"/>
    <w:rsid w:val="00923B17"/>
    <w:rsid w:val="00923C43"/>
    <w:rsid w:val="00923D37"/>
    <w:rsid w:val="00924283"/>
    <w:rsid w:val="009243A4"/>
    <w:rsid w:val="00924450"/>
    <w:rsid w:val="00924985"/>
    <w:rsid w:val="00924AF2"/>
    <w:rsid w:val="00926418"/>
    <w:rsid w:val="0092720B"/>
    <w:rsid w:val="009300AA"/>
    <w:rsid w:val="009308A8"/>
    <w:rsid w:val="00930AF5"/>
    <w:rsid w:val="00932803"/>
    <w:rsid w:val="00932B09"/>
    <w:rsid w:val="00933042"/>
    <w:rsid w:val="00934603"/>
    <w:rsid w:val="00936105"/>
    <w:rsid w:val="00936C71"/>
    <w:rsid w:val="009370E1"/>
    <w:rsid w:val="0093736D"/>
    <w:rsid w:val="00937CDE"/>
    <w:rsid w:val="00940107"/>
    <w:rsid w:val="009404CE"/>
    <w:rsid w:val="009412F5"/>
    <w:rsid w:val="009418F5"/>
    <w:rsid w:val="009422DD"/>
    <w:rsid w:val="0094233E"/>
    <w:rsid w:val="00944045"/>
    <w:rsid w:val="0094474B"/>
    <w:rsid w:val="00944F01"/>
    <w:rsid w:val="00945026"/>
    <w:rsid w:val="009453C7"/>
    <w:rsid w:val="00945BBB"/>
    <w:rsid w:val="00946F8D"/>
    <w:rsid w:val="00947647"/>
    <w:rsid w:val="009476C4"/>
    <w:rsid w:val="00947ECD"/>
    <w:rsid w:val="009501EF"/>
    <w:rsid w:val="009506AB"/>
    <w:rsid w:val="0095083D"/>
    <w:rsid w:val="00951BD6"/>
    <w:rsid w:val="0095237F"/>
    <w:rsid w:val="009523C0"/>
    <w:rsid w:val="00952AC2"/>
    <w:rsid w:val="00952F6F"/>
    <w:rsid w:val="0095319F"/>
    <w:rsid w:val="009538FA"/>
    <w:rsid w:val="00954167"/>
    <w:rsid w:val="009543A5"/>
    <w:rsid w:val="00954697"/>
    <w:rsid w:val="00954F87"/>
    <w:rsid w:val="00954FA8"/>
    <w:rsid w:val="00955AFD"/>
    <w:rsid w:val="00955B45"/>
    <w:rsid w:val="00956168"/>
    <w:rsid w:val="00956533"/>
    <w:rsid w:val="00956CC3"/>
    <w:rsid w:val="00957685"/>
    <w:rsid w:val="009578EF"/>
    <w:rsid w:val="00957FDF"/>
    <w:rsid w:val="0096012E"/>
    <w:rsid w:val="009604BC"/>
    <w:rsid w:val="00960CA8"/>
    <w:rsid w:val="009613DF"/>
    <w:rsid w:val="00961457"/>
    <w:rsid w:val="0096180F"/>
    <w:rsid w:val="00961F81"/>
    <w:rsid w:val="00962E5C"/>
    <w:rsid w:val="00963396"/>
    <w:rsid w:val="0096352E"/>
    <w:rsid w:val="00963744"/>
    <w:rsid w:val="00963AB2"/>
    <w:rsid w:val="00964A51"/>
    <w:rsid w:val="009655F1"/>
    <w:rsid w:val="00966D57"/>
    <w:rsid w:val="00970D64"/>
    <w:rsid w:val="00970F14"/>
    <w:rsid w:val="00971374"/>
    <w:rsid w:val="00972417"/>
    <w:rsid w:val="00972434"/>
    <w:rsid w:val="00972928"/>
    <w:rsid w:val="009738DA"/>
    <w:rsid w:val="00974607"/>
    <w:rsid w:val="00974D63"/>
    <w:rsid w:val="00975851"/>
    <w:rsid w:val="0097587E"/>
    <w:rsid w:val="00975EBA"/>
    <w:rsid w:val="009761DB"/>
    <w:rsid w:val="00977D91"/>
    <w:rsid w:val="009802CE"/>
    <w:rsid w:val="00980610"/>
    <w:rsid w:val="00980E14"/>
    <w:rsid w:val="0098196F"/>
    <w:rsid w:val="009820BB"/>
    <w:rsid w:val="009827F9"/>
    <w:rsid w:val="00982C29"/>
    <w:rsid w:val="00983F0A"/>
    <w:rsid w:val="009843B5"/>
    <w:rsid w:val="0098456E"/>
    <w:rsid w:val="00985589"/>
    <w:rsid w:val="009879E4"/>
    <w:rsid w:val="0099268A"/>
    <w:rsid w:val="009934DC"/>
    <w:rsid w:val="00995E8F"/>
    <w:rsid w:val="009967EA"/>
    <w:rsid w:val="00997739"/>
    <w:rsid w:val="00997C77"/>
    <w:rsid w:val="009A003F"/>
    <w:rsid w:val="009A03AD"/>
    <w:rsid w:val="009A16F7"/>
    <w:rsid w:val="009A189F"/>
    <w:rsid w:val="009A26D3"/>
    <w:rsid w:val="009A2F12"/>
    <w:rsid w:val="009A3BEC"/>
    <w:rsid w:val="009A3F3E"/>
    <w:rsid w:val="009A3FAD"/>
    <w:rsid w:val="009A5375"/>
    <w:rsid w:val="009A55B1"/>
    <w:rsid w:val="009A6004"/>
    <w:rsid w:val="009A7758"/>
    <w:rsid w:val="009A7E46"/>
    <w:rsid w:val="009B001E"/>
    <w:rsid w:val="009B00EA"/>
    <w:rsid w:val="009B1B55"/>
    <w:rsid w:val="009B303F"/>
    <w:rsid w:val="009B42C5"/>
    <w:rsid w:val="009B54A7"/>
    <w:rsid w:val="009B5715"/>
    <w:rsid w:val="009B5BD6"/>
    <w:rsid w:val="009B6F7E"/>
    <w:rsid w:val="009B7158"/>
    <w:rsid w:val="009C01F6"/>
    <w:rsid w:val="009C0270"/>
    <w:rsid w:val="009C251A"/>
    <w:rsid w:val="009C2526"/>
    <w:rsid w:val="009C2B02"/>
    <w:rsid w:val="009C360D"/>
    <w:rsid w:val="009C366F"/>
    <w:rsid w:val="009C3AF2"/>
    <w:rsid w:val="009C3D8B"/>
    <w:rsid w:val="009C4CC0"/>
    <w:rsid w:val="009C70DE"/>
    <w:rsid w:val="009C7BE7"/>
    <w:rsid w:val="009D13D3"/>
    <w:rsid w:val="009D1606"/>
    <w:rsid w:val="009D1A96"/>
    <w:rsid w:val="009D2AFC"/>
    <w:rsid w:val="009D2F28"/>
    <w:rsid w:val="009D3086"/>
    <w:rsid w:val="009D30DC"/>
    <w:rsid w:val="009D3318"/>
    <w:rsid w:val="009D36D0"/>
    <w:rsid w:val="009D3C7D"/>
    <w:rsid w:val="009D42BB"/>
    <w:rsid w:val="009D4638"/>
    <w:rsid w:val="009D491E"/>
    <w:rsid w:val="009D4A4F"/>
    <w:rsid w:val="009D4E0F"/>
    <w:rsid w:val="009D546D"/>
    <w:rsid w:val="009D6489"/>
    <w:rsid w:val="009D6933"/>
    <w:rsid w:val="009D6D67"/>
    <w:rsid w:val="009D780D"/>
    <w:rsid w:val="009D7980"/>
    <w:rsid w:val="009D7D99"/>
    <w:rsid w:val="009E1DB9"/>
    <w:rsid w:val="009E1E7A"/>
    <w:rsid w:val="009E26F7"/>
    <w:rsid w:val="009E2B70"/>
    <w:rsid w:val="009E2C93"/>
    <w:rsid w:val="009E2D1D"/>
    <w:rsid w:val="009E35C2"/>
    <w:rsid w:val="009E3708"/>
    <w:rsid w:val="009E3EC1"/>
    <w:rsid w:val="009E47C6"/>
    <w:rsid w:val="009E6071"/>
    <w:rsid w:val="009E675E"/>
    <w:rsid w:val="009E6BE6"/>
    <w:rsid w:val="009E7075"/>
    <w:rsid w:val="009E71A5"/>
    <w:rsid w:val="009E7640"/>
    <w:rsid w:val="009F0490"/>
    <w:rsid w:val="009F0C2A"/>
    <w:rsid w:val="009F0CE0"/>
    <w:rsid w:val="009F0D61"/>
    <w:rsid w:val="009F0E09"/>
    <w:rsid w:val="009F1645"/>
    <w:rsid w:val="009F1806"/>
    <w:rsid w:val="009F30BA"/>
    <w:rsid w:val="009F31BD"/>
    <w:rsid w:val="009F3A5B"/>
    <w:rsid w:val="009F3B46"/>
    <w:rsid w:val="009F3DF5"/>
    <w:rsid w:val="009F4650"/>
    <w:rsid w:val="009F4E84"/>
    <w:rsid w:val="009F50D3"/>
    <w:rsid w:val="009F65B2"/>
    <w:rsid w:val="009F7C2F"/>
    <w:rsid w:val="00A0046D"/>
    <w:rsid w:val="00A00711"/>
    <w:rsid w:val="00A00718"/>
    <w:rsid w:val="00A0077F"/>
    <w:rsid w:val="00A01884"/>
    <w:rsid w:val="00A01B3C"/>
    <w:rsid w:val="00A024C5"/>
    <w:rsid w:val="00A02BE2"/>
    <w:rsid w:val="00A031C1"/>
    <w:rsid w:val="00A03839"/>
    <w:rsid w:val="00A03E47"/>
    <w:rsid w:val="00A04A04"/>
    <w:rsid w:val="00A053FC"/>
    <w:rsid w:val="00A055C2"/>
    <w:rsid w:val="00A068F0"/>
    <w:rsid w:val="00A06C19"/>
    <w:rsid w:val="00A071D3"/>
    <w:rsid w:val="00A073E7"/>
    <w:rsid w:val="00A07633"/>
    <w:rsid w:val="00A1062A"/>
    <w:rsid w:val="00A11750"/>
    <w:rsid w:val="00A11A68"/>
    <w:rsid w:val="00A11EC2"/>
    <w:rsid w:val="00A12410"/>
    <w:rsid w:val="00A12B50"/>
    <w:rsid w:val="00A12BEA"/>
    <w:rsid w:val="00A134A3"/>
    <w:rsid w:val="00A139A3"/>
    <w:rsid w:val="00A144CA"/>
    <w:rsid w:val="00A14FE6"/>
    <w:rsid w:val="00A1552C"/>
    <w:rsid w:val="00A15695"/>
    <w:rsid w:val="00A15D24"/>
    <w:rsid w:val="00A15EC1"/>
    <w:rsid w:val="00A163F1"/>
    <w:rsid w:val="00A1654C"/>
    <w:rsid w:val="00A169E9"/>
    <w:rsid w:val="00A17CC3"/>
    <w:rsid w:val="00A17D2A"/>
    <w:rsid w:val="00A17D32"/>
    <w:rsid w:val="00A2003D"/>
    <w:rsid w:val="00A213C3"/>
    <w:rsid w:val="00A2179F"/>
    <w:rsid w:val="00A2357E"/>
    <w:rsid w:val="00A23D18"/>
    <w:rsid w:val="00A244E9"/>
    <w:rsid w:val="00A24528"/>
    <w:rsid w:val="00A2459A"/>
    <w:rsid w:val="00A25A40"/>
    <w:rsid w:val="00A27F8F"/>
    <w:rsid w:val="00A31887"/>
    <w:rsid w:val="00A31B24"/>
    <w:rsid w:val="00A32786"/>
    <w:rsid w:val="00A3285C"/>
    <w:rsid w:val="00A33935"/>
    <w:rsid w:val="00A33EC1"/>
    <w:rsid w:val="00A349C8"/>
    <w:rsid w:val="00A34E17"/>
    <w:rsid w:val="00A34EC1"/>
    <w:rsid w:val="00A35AA7"/>
    <w:rsid w:val="00A36167"/>
    <w:rsid w:val="00A36B4D"/>
    <w:rsid w:val="00A37700"/>
    <w:rsid w:val="00A379AE"/>
    <w:rsid w:val="00A37C04"/>
    <w:rsid w:val="00A415D0"/>
    <w:rsid w:val="00A418D6"/>
    <w:rsid w:val="00A44B60"/>
    <w:rsid w:val="00A44ECB"/>
    <w:rsid w:val="00A4551B"/>
    <w:rsid w:val="00A45F0A"/>
    <w:rsid w:val="00A46550"/>
    <w:rsid w:val="00A46B08"/>
    <w:rsid w:val="00A46E2E"/>
    <w:rsid w:val="00A46EA1"/>
    <w:rsid w:val="00A47474"/>
    <w:rsid w:val="00A475E6"/>
    <w:rsid w:val="00A47E74"/>
    <w:rsid w:val="00A50A03"/>
    <w:rsid w:val="00A518ED"/>
    <w:rsid w:val="00A51D04"/>
    <w:rsid w:val="00A5215E"/>
    <w:rsid w:val="00A52572"/>
    <w:rsid w:val="00A52BC3"/>
    <w:rsid w:val="00A53247"/>
    <w:rsid w:val="00A5395D"/>
    <w:rsid w:val="00A54CF8"/>
    <w:rsid w:val="00A55063"/>
    <w:rsid w:val="00A5512A"/>
    <w:rsid w:val="00A55DFF"/>
    <w:rsid w:val="00A55EEB"/>
    <w:rsid w:val="00A575E8"/>
    <w:rsid w:val="00A57A85"/>
    <w:rsid w:val="00A57F79"/>
    <w:rsid w:val="00A600AF"/>
    <w:rsid w:val="00A6143D"/>
    <w:rsid w:val="00A61647"/>
    <w:rsid w:val="00A6202D"/>
    <w:rsid w:val="00A620C8"/>
    <w:rsid w:val="00A62528"/>
    <w:rsid w:val="00A627CE"/>
    <w:rsid w:val="00A62D02"/>
    <w:rsid w:val="00A62F8D"/>
    <w:rsid w:val="00A632EB"/>
    <w:rsid w:val="00A634F8"/>
    <w:rsid w:val="00A64DB4"/>
    <w:rsid w:val="00A6522C"/>
    <w:rsid w:val="00A6623B"/>
    <w:rsid w:val="00A6646F"/>
    <w:rsid w:val="00A669DF"/>
    <w:rsid w:val="00A6713E"/>
    <w:rsid w:val="00A7012D"/>
    <w:rsid w:val="00A70CD5"/>
    <w:rsid w:val="00A70F13"/>
    <w:rsid w:val="00A71296"/>
    <w:rsid w:val="00A7150A"/>
    <w:rsid w:val="00A71C3B"/>
    <w:rsid w:val="00A71D68"/>
    <w:rsid w:val="00A7272A"/>
    <w:rsid w:val="00A729C8"/>
    <w:rsid w:val="00A735CC"/>
    <w:rsid w:val="00A735EF"/>
    <w:rsid w:val="00A7385E"/>
    <w:rsid w:val="00A73D12"/>
    <w:rsid w:val="00A74C12"/>
    <w:rsid w:val="00A75F8A"/>
    <w:rsid w:val="00A76044"/>
    <w:rsid w:val="00A76F93"/>
    <w:rsid w:val="00A80E37"/>
    <w:rsid w:val="00A80E7A"/>
    <w:rsid w:val="00A81277"/>
    <w:rsid w:val="00A814BA"/>
    <w:rsid w:val="00A815A4"/>
    <w:rsid w:val="00A832FB"/>
    <w:rsid w:val="00A8350C"/>
    <w:rsid w:val="00A83E67"/>
    <w:rsid w:val="00A851ED"/>
    <w:rsid w:val="00A85297"/>
    <w:rsid w:val="00A8539C"/>
    <w:rsid w:val="00A853B5"/>
    <w:rsid w:val="00A85595"/>
    <w:rsid w:val="00A85BDB"/>
    <w:rsid w:val="00A86DD0"/>
    <w:rsid w:val="00A879F3"/>
    <w:rsid w:val="00A87F04"/>
    <w:rsid w:val="00A9041B"/>
    <w:rsid w:val="00A90C02"/>
    <w:rsid w:val="00A923BF"/>
    <w:rsid w:val="00A92BFB"/>
    <w:rsid w:val="00A931DD"/>
    <w:rsid w:val="00A932F0"/>
    <w:rsid w:val="00A94B47"/>
    <w:rsid w:val="00A95426"/>
    <w:rsid w:val="00A95BAE"/>
    <w:rsid w:val="00A965AC"/>
    <w:rsid w:val="00A96A17"/>
    <w:rsid w:val="00A971FC"/>
    <w:rsid w:val="00A97308"/>
    <w:rsid w:val="00A9780F"/>
    <w:rsid w:val="00AA0445"/>
    <w:rsid w:val="00AA0629"/>
    <w:rsid w:val="00AA0D80"/>
    <w:rsid w:val="00AA158F"/>
    <w:rsid w:val="00AA19D5"/>
    <w:rsid w:val="00AA2B68"/>
    <w:rsid w:val="00AA2F2A"/>
    <w:rsid w:val="00AA3086"/>
    <w:rsid w:val="00AA3323"/>
    <w:rsid w:val="00AA3D80"/>
    <w:rsid w:val="00AA43E9"/>
    <w:rsid w:val="00AA49C7"/>
    <w:rsid w:val="00AA55BF"/>
    <w:rsid w:val="00AA5B28"/>
    <w:rsid w:val="00AA67C3"/>
    <w:rsid w:val="00AA6A93"/>
    <w:rsid w:val="00AA74B2"/>
    <w:rsid w:val="00AB10E2"/>
    <w:rsid w:val="00AB1874"/>
    <w:rsid w:val="00AB269E"/>
    <w:rsid w:val="00AB2880"/>
    <w:rsid w:val="00AB2B83"/>
    <w:rsid w:val="00AB2CB1"/>
    <w:rsid w:val="00AB37BA"/>
    <w:rsid w:val="00AB3BF9"/>
    <w:rsid w:val="00AB3C87"/>
    <w:rsid w:val="00AB3F1F"/>
    <w:rsid w:val="00AB413C"/>
    <w:rsid w:val="00AB433A"/>
    <w:rsid w:val="00AB572F"/>
    <w:rsid w:val="00AB5844"/>
    <w:rsid w:val="00AB5B87"/>
    <w:rsid w:val="00AB6040"/>
    <w:rsid w:val="00AB6B75"/>
    <w:rsid w:val="00AC0732"/>
    <w:rsid w:val="00AC07FC"/>
    <w:rsid w:val="00AC148F"/>
    <w:rsid w:val="00AC1715"/>
    <w:rsid w:val="00AC1AE3"/>
    <w:rsid w:val="00AC2147"/>
    <w:rsid w:val="00AC2190"/>
    <w:rsid w:val="00AC2A7D"/>
    <w:rsid w:val="00AC302C"/>
    <w:rsid w:val="00AC324E"/>
    <w:rsid w:val="00AC3648"/>
    <w:rsid w:val="00AC46AD"/>
    <w:rsid w:val="00AC4BD7"/>
    <w:rsid w:val="00AC514F"/>
    <w:rsid w:val="00AC521E"/>
    <w:rsid w:val="00AC5484"/>
    <w:rsid w:val="00AC57F9"/>
    <w:rsid w:val="00AC76D9"/>
    <w:rsid w:val="00AC7A30"/>
    <w:rsid w:val="00AD164B"/>
    <w:rsid w:val="00AD1823"/>
    <w:rsid w:val="00AD1F3E"/>
    <w:rsid w:val="00AD2A33"/>
    <w:rsid w:val="00AD2C28"/>
    <w:rsid w:val="00AD3915"/>
    <w:rsid w:val="00AD462B"/>
    <w:rsid w:val="00AD4A48"/>
    <w:rsid w:val="00AD4F86"/>
    <w:rsid w:val="00AD54D8"/>
    <w:rsid w:val="00AD5693"/>
    <w:rsid w:val="00AD5E55"/>
    <w:rsid w:val="00AD68F9"/>
    <w:rsid w:val="00AD6ABC"/>
    <w:rsid w:val="00AD737F"/>
    <w:rsid w:val="00AD73DA"/>
    <w:rsid w:val="00AE03CF"/>
    <w:rsid w:val="00AE05D3"/>
    <w:rsid w:val="00AE0833"/>
    <w:rsid w:val="00AE0B5B"/>
    <w:rsid w:val="00AE1369"/>
    <w:rsid w:val="00AE1FD7"/>
    <w:rsid w:val="00AE24B2"/>
    <w:rsid w:val="00AE2832"/>
    <w:rsid w:val="00AE370B"/>
    <w:rsid w:val="00AE464D"/>
    <w:rsid w:val="00AE7427"/>
    <w:rsid w:val="00AE7C9A"/>
    <w:rsid w:val="00AF010F"/>
    <w:rsid w:val="00AF0633"/>
    <w:rsid w:val="00AF0A90"/>
    <w:rsid w:val="00AF0D37"/>
    <w:rsid w:val="00AF1964"/>
    <w:rsid w:val="00AF2A0F"/>
    <w:rsid w:val="00AF2BBE"/>
    <w:rsid w:val="00AF3F67"/>
    <w:rsid w:val="00AF436A"/>
    <w:rsid w:val="00AF4F28"/>
    <w:rsid w:val="00AF5FE0"/>
    <w:rsid w:val="00AF61B3"/>
    <w:rsid w:val="00AF6F5E"/>
    <w:rsid w:val="00AF715A"/>
    <w:rsid w:val="00AF7500"/>
    <w:rsid w:val="00AF7D72"/>
    <w:rsid w:val="00B009F4"/>
    <w:rsid w:val="00B047B6"/>
    <w:rsid w:val="00B048A3"/>
    <w:rsid w:val="00B04B20"/>
    <w:rsid w:val="00B04B5F"/>
    <w:rsid w:val="00B053A2"/>
    <w:rsid w:val="00B05998"/>
    <w:rsid w:val="00B05AA0"/>
    <w:rsid w:val="00B068C7"/>
    <w:rsid w:val="00B077FC"/>
    <w:rsid w:val="00B07E93"/>
    <w:rsid w:val="00B10168"/>
    <w:rsid w:val="00B102CF"/>
    <w:rsid w:val="00B10364"/>
    <w:rsid w:val="00B1085E"/>
    <w:rsid w:val="00B10BC2"/>
    <w:rsid w:val="00B1119C"/>
    <w:rsid w:val="00B113F9"/>
    <w:rsid w:val="00B118DF"/>
    <w:rsid w:val="00B11AAE"/>
    <w:rsid w:val="00B12411"/>
    <w:rsid w:val="00B12AF6"/>
    <w:rsid w:val="00B13590"/>
    <w:rsid w:val="00B13E06"/>
    <w:rsid w:val="00B14691"/>
    <w:rsid w:val="00B14B0E"/>
    <w:rsid w:val="00B15172"/>
    <w:rsid w:val="00B15634"/>
    <w:rsid w:val="00B15738"/>
    <w:rsid w:val="00B157C8"/>
    <w:rsid w:val="00B15E30"/>
    <w:rsid w:val="00B1601D"/>
    <w:rsid w:val="00B16E87"/>
    <w:rsid w:val="00B16F9B"/>
    <w:rsid w:val="00B22665"/>
    <w:rsid w:val="00B22EF8"/>
    <w:rsid w:val="00B233C8"/>
    <w:rsid w:val="00B233E6"/>
    <w:rsid w:val="00B24EAA"/>
    <w:rsid w:val="00B24EB5"/>
    <w:rsid w:val="00B25889"/>
    <w:rsid w:val="00B2635B"/>
    <w:rsid w:val="00B26635"/>
    <w:rsid w:val="00B266BB"/>
    <w:rsid w:val="00B2689A"/>
    <w:rsid w:val="00B272FB"/>
    <w:rsid w:val="00B3030F"/>
    <w:rsid w:val="00B305B1"/>
    <w:rsid w:val="00B316CB"/>
    <w:rsid w:val="00B3175A"/>
    <w:rsid w:val="00B318AE"/>
    <w:rsid w:val="00B319F6"/>
    <w:rsid w:val="00B31B04"/>
    <w:rsid w:val="00B32266"/>
    <w:rsid w:val="00B32A6E"/>
    <w:rsid w:val="00B32D21"/>
    <w:rsid w:val="00B32FF1"/>
    <w:rsid w:val="00B3304D"/>
    <w:rsid w:val="00B34324"/>
    <w:rsid w:val="00B34EF5"/>
    <w:rsid w:val="00B3540B"/>
    <w:rsid w:val="00B357FA"/>
    <w:rsid w:val="00B36B4F"/>
    <w:rsid w:val="00B40B44"/>
    <w:rsid w:val="00B41183"/>
    <w:rsid w:val="00B41A0A"/>
    <w:rsid w:val="00B41AB6"/>
    <w:rsid w:val="00B41D71"/>
    <w:rsid w:val="00B42CAA"/>
    <w:rsid w:val="00B43027"/>
    <w:rsid w:val="00B438B1"/>
    <w:rsid w:val="00B4397E"/>
    <w:rsid w:val="00B4416F"/>
    <w:rsid w:val="00B457A5"/>
    <w:rsid w:val="00B4588A"/>
    <w:rsid w:val="00B459A6"/>
    <w:rsid w:val="00B463A6"/>
    <w:rsid w:val="00B46637"/>
    <w:rsid w:val="00B4681B"/>
    <w:rsid w:val="00B46DC6"/>
    <w:rsid w:val="00B473F0"/>
    <w:rsid w:val="00B476EC"/>
    <w:rsid w:val="00B47702"/>
    <w:rsid w:val="00B479E7"/>
    <w:rsid w:val="00B47AA2"/>
    <w:rsid w:val="00B47AEF"/>
    <w:rsid w:val="00B5032A"/>
    <w:rsid w:val="00B5084B"/>
    <w:rsid w:val="00B50A9C"/>
    <w:rsid w:val="00B50C87"/>
    <w:rsid w:val="00B51314"/>
    <w:rsid w:val="00B5134D"/>
    <w:rsid w:val="00B5193A"/>
    <w:rsid w:val="00B51E8F"/>
    <w:rsid w:val="00B52451"/>
    <w:rsid w:val="00B52DC8"/>
    <w:rsid w:val="00B54B4F"/>
    <w:rsid w:val="00B55041"/>
    <w:rsid w:val="00B55646"/>
    <w:rsid w:val="00B55B29"/>
    <w:rsid w:val="00B55FFB"/>
    <w:rsid w:val="00B56303"/>
    <w:rsid w:val="00B5644A"/>
    <w:rsid w:val="00B56FAC"/>
    <w:rsid w:val="00B5712D"/>
    <w:rsid w:val="00B57222"/>
    <w:rsid w:val="00B57B39"/>
    <w:rsid w:val="00B57C6B"/>
    <w:rsid w:val="00B57E7F"/>
    <w:rsid w:val="00B60246"/>
    <w:rsid w:val="00B6084B"/>
    <w:rsid w:val="00B61A7B"/>
    <w:rsid w:val="00B61B95"/>
    <w:rsid w:val="00B61C61"/>
    <w:rsid w:val="00B6204E"/>
    <w:rsid w:val="00B634DB"/>
    <w:rsid w:val="00B63BBE"/>
    <w:rsid w:val="00B64AD8"/>
    <w:rsid w:val="00B64E10"/>
    <w:rsid w:val="00B656A1"/>
    <w:rsid w:val="00B65E77"/>
    <w:rsid w:val="00B66306"/>
    <w:rsid w:val="00B663DB"/>
    <w:rsid w:val="00B6642D"/>
    <w:rsid w:val="00B66F1B"/>
    <w:rsid w:val="00B671A0"/>
    <w:rsid w:val="00B67265"/>
    <w:rsid w:val="00B673F2"/>
    <w:rsid w:val="00B67C21"/>
    <w:rsid w:val="00B67FA9"/>
    <w:rsid w:val="00B700F2"/>
    <w:rsid w:val="00B70838"/>
    <w:rsid w:val="00B70915"/>
    <w:rsid w:val="00B70DFF"/>
    <w:rsid w:val="00B70E11"/>
    <w:rsid w:val="00B71741"/>
    <w:rsid w:val="00B7226E"/>
    <w:rsid w:val="00B72C67"/>
    <w:rsid w:val="00B73BBF"/>
    <w:rsid w:val="00B740DA"/>
    <w:rsid w:val="00B745E6"/>
    <w:rsid w:val="00B748C1"/>
    <w:rsid w:val="00B74E67"/>
    <w:rsid w:val="00B7536B"/>
    <w:rsid w:val="00B75769"/>
    <w:rsid w:val="00B75783"/>
    <w:rsid w:val="00B75CC9"/>
    <w:rsid w:val="00B75D14"/>
    <w:rsid w:val="00B76BA2"/>
    <w:rsid w:val="00B77D1B"/>
    <w:rsid w:val="00B77F90"/>
    <w:rsid w:val="00B8026A"/>
    <w:rsid w:val="00B8065B"/>
    <w:rsid w:val="00B80FC7"/>
    <w:rsid w:val="00B81319"/>
    <w:rsid w:val="00B82353"/>
    <w:rsid w:val="00B8270D"/>
    <w:rsid w:val="00B83087"/>
    <w:rsid w:val="00B83AE7"/>
    <w:rsid w:val="00B843EC"/>
    <w:rsid w:val="00B84D47"/>
    <w:rsid w:val="00B84DD9"/>
    <w:rsid w:val="00B85F4D"/>
    <w:rsid w:val="00B8638D"/>
    <w:rsid w:val="00B864F2"/>
    <w:rsid w:val="00B864FA"/>
    <w:rsid w:val="00B865AE"/>
    <w:rsid w:val="00B86A25"/>
    <w:rsid w:val="00B86F1E"/>
    <w:rsid w:val="00B87626"/>
    <w:rsid w:val="00B906A1"/>
    <w:rsid w:val="00B91376"/>
    <w:rsid w:val="00B9282B"/>
    <w:rsid w:val="00B93D82"/>
    <w:rsid w:val="00B93F01"/>
    <w:rsid w:val="00B94A5D"/>
    <w:rsid w:val="00B94B40"/>
    <w:rsid w:val="00B94C88"/>
    <w:rsid w:val="00B94EFD"/>
    <w:rsid w:val="00B9510F"/>
    <w:rsid w:val="00B9705D"/>
    <w:rsid w:val="00BA0578"/>
    <w:rsid w:val="00BA16AE"/>
    <w:rsid w:val="00BA196E"/>
    <w:rsid w:val="00BA2315"/>
    <w:rsid w:val="00BA282C"/>
    <w:rsid w:val="00BA2AF0"/>
    <w:rsid w:val="00BA3816"/>
    <w:rsid w:val="00BA3E5C"/>
    <w:rsid w:val="00BA3EB0"/>
    <w:rsid w:val="00BA4D42"/>
    <w:rsid w:val="00BA5556"/>
    <w:rsid w:val="00BA63DA"/>
    <w:rsid w:val="00BA653A"/>
    <w:rsid w:val="00BA6610"/>
    <w:rsid w:val="00BA7844"/>
    <w:rsid w:val="00BB16F3"/>
    <w:rsid w:val="00BB1DD3"/>
    <w:rsid w:val="00BB2075"/>
    <w:rsid w:val="00BB298E"/>
    <w:rsid w:val="00BB2A16"/>
    <w:rsid w:val="00BB2C66"/>
    <w:rsid w:val="00BB3BA1"/>
    <w:rsid w:val="00BB42FE"/>
    <w:rsid w:val="00BB56FE"/>
    <w:rsid w:val="00BB5BBA"/>
    <w:rsid w:val="00BB7321"/>
    <w:rsid w:val="00BB763A"/>
    <w:rsid w:val="00BB7750"/>
    <w:rsid w:val="00BB7DB2"/>
    <w:rsid w:val="00BC007B"/>
    <w:rsid w:val="00BC0186"/>
    <w:rsid w:val="00BC0533"/>
    <w:rsid w:val="00BC083B"/>
    <w:rsid w:val="00BC0BDA"/>
    <w:rsid w:val="00BC1109"/>
    <w:rsid w:val="00BC214B"/>
    <w:rsid w:val="00BC2159"/>
    <w:rsid w:val="00BC29D0"/>
    <w:rsid w:val="00BC2F71"/>
    <w:rsid w:val="00BC3071"/>
    <w:rsid w:val="00BC3315"/>
    <w:rsid w:val="00BC3532"/>
    <w:rsid w:val="00BC3FCD"/>
    <w:rsid w:val="00BC42B1"/>
    <w:rsid w:val="00BC5011"/>
    <w:rsid w:val="00BC5452"/>
    <w:rsid w:val="00BC54BD"/>
    <w:rsid w:val="00BC7536"/>
    <w:rsid w:val="00BD0A22"/>
    <w:rsid w:val="00BD1A20"/>
    <w:rsid w:val="00BD206C"/>
    <w:rsid w:val="00BD3388"/>
    <w:rsid w:val="00BD40C5"/>
    <w:rsid w:val="00BD5432"/>
    <w:rsid w:val="00BD6122"/>
    <w:rsid w:val="00BD64DC"/>
    <w:rsid w:val="00BD663A"/>
    <w:rsid w:val="00BD6645"/>
    <w:rsid w:val="00BD664B"/>
    <w:rsid w:val="00BD669D"/>
    <w:rsid w:val="00BD6AFC"/>
    <w:rsid w:val="00BD71B7"/>
    <w:rsid w:val="00BE121E"/>
    <w:rsid w:val="00BE13E2"/>
    <w:rsid w:val="00BE2A45"/>
    <w:rsid w:val="00BE2CEA"/>
    <w:rsid w:val="00BE31D8"/>
    <w:rsid w:val="00BE4A55"/>
    <w:rsid w:val="00BE4B6D"/>
    <w:rsid w:val="00BE4EFA"/>
    <w:rsid w:val="00BE4FF1"/>
    <w:rsid w:val="00BE5432"/>
    <w:rsid w:val="00BE5D99"/>
    <w:rsid w:val="00BE5D9F"/>
    <w:rsid w:val="00BE6A05"/>
    <w:rsid w:val="00BE7032"/>
    <w:rsid w:val="00BE7234"/>
    <w:rsid w:val="00BE73B4"/>
    <w:rsid w:val="00BE75E6"/>
    <w:rsid w:val="00BE7ADE"/>
    <w:rsid w:val="00BE7E9E"/>
    <w:rsid w:val="00BF049F"/>
    <w:rsid w:val="00BF0F53"/>
    <w:rsid w:val="00BF2383"/>
    <w:rsid w:val="00BF2B37"/>
    <w:rsid w:val="00BF2D63"/>
    <w:rsid w:val="00BF374B"/>
    <w:rsid w:val="00BF3A8E"/>
    <w:rsid w:val="00BF4C0C"/>
    <w:rsid w:val="00BF4F36"/>
    <w:rsid w:val="00BF6846"/>
    <w:rsid w:val="00C000EF"/>
    <w:rsid w:val="00C00151"/>
    <w:rsid w:val="00C0107D"/>
    <w:rsid w:val="00C0261D"/>
    <w:rsid w:val="00C02B8C"/>
    <w:rsid w:val="00C02DD4"/>
    <w:rsid w:val="00C02EE0"/>
    <w:rsid w:val="00C0319C"/>
    <w:rsid w:val="00C034B5"/>
    <w:rsid w:val="00C0448C"/>
    <w:rsid w:val="00C04E7F"/>
    <w:rsid w:val="00C05ADD"/>
    <w:rsid w:val="00C0614C"/>
    <w:rsid w:val="00C063EB"/>
    <w:rsid w:val="00C06842"/>
    <w:rsid w:val="00C06CC6"/>
    <w:rsid w:val="00C072D1"/>
    <w:rsid w:val="00C07871"/>
    <w:rsid w:val="00C07A03"/>
    <w:rsid w:val="00C07BD7"/>
    <w:rsid w:val="00C10E1F"/>
    <w:rsid w:val="00C1157B"/>
    <w:rsid w:val="00C1205A"/>
    <w:rsid w:val="00C12461"/>
    <w:rsid w:val="00C14465"/>
    <w:rsid w:val="00C14524"/>
    <w:rsid w:val="00C14B7E"/>
    <w:rsid w:val="00C14E00"/>
    <w:rsid w:val="00C15412"/>
    <w:rsid w:val="00C1552B"/>
    <w:rsid w:val="00C15949"/>
    <w:rsid w:val="00C15CB6"/>
    <w:rsid w:val="00C16E6E"/>
    <w:rsid w:val="00C17F5C"/>
    <w:rsid w:val="00C20F78"/>
    <w:rsid w:val="00C219AD"/>
    <w:rsid w:val="00C22A70"/>
    <w:rsid w:val="00C22DD4"/>
    <w:rsid w:val="00C23349"/>
    <w:rsid w:val="00C23E9B"/>
    <w:rsid w:val="00C24198"/>
    <w:rsid w:val="00C24F67"/>
    <w:rsid w:val="00C26157"/>
    <w:rsid w:val="00C26F2E"/>
    <w:rsid w:val="00C27EAC"/>
    <w:rsid w:val="00C27F6E"/>
    <w:rsid w:val="00C30082"/>
    <w:rsid w:val="00C3096D"/>
    <w:rsid w:val="00C31520"/>
    <w:rsid w:val="00C31620"/>
    <w:rsid w:val="00C316A1"/>
    <w:rsid w:val="00C319C6"/>
    <w:rsid w:val="00C322F3"/>
    <w:rsid w:val="00C33276"/>
    <w:rsid w:val="00C33D41"/>
    <w:rsid w:val="00C33D5E"/>
    <w:rsid w:val="00C33FDE"/>
    <w:rsid w:val="00C3459C"/>
    <w:rsid w:val="00C34703"/>
    <w:rsid w:val="00C34977"/>
    <w:rsid w:val="00C35010"/>
    <w:rsid w:val="00C355F2"/>
    <w:rsid w:val="00C35848"/>
    <w:rsid w:val="00C35B59"/>
    <w:rsid w:val="00C365B6"/>
    <w:rsid w:val="00C366F0"/>
    <w:rsid w:val="00C36A36"/>
    <w:rsid w:val="00C371AC"/>
    <w:rsid w:val="00C37D1D"/>
    <w:rsid w:val="00C408F6"/>
    <w:rsid w:val="00C40D44"/>
    <w:rsid w:val="00C41595"/>
    <w:rsid w:val="00C41BB1"/>
    <w:rsid w:val="00C41F72"/>
    <w:rsid w:val="00C42735"/>
    <w:rsid w:val="00C42CFE"/>
    <w:rsid w:val="00C434A8"/>
    <w:rsid w:val="00C437CD"/>
    <w:rsid w:val="00C438A7"/>
    <w:rsid w:val="00C44481"/>
    <w:rsid w:val="00C451BF"/>
    <w:rsid w:val="00C45807"/>
    <w:rsid w:val="00C4594A"/>
    <w:rsid w:val="00C464DA"/>
    <w:rsid w:val="00C46844"/>
    <w:rsid w:val="00C46B66"/>
    <w:rsid w:val="00C46C3E"/>
    <w:rsid w:val="00C477E1"/>
    <w:rsid w:val="00C4792C"/>
    <w:rsid w:val="00C50C23"/>
    <w:rsid w:val="00C510BA"/>
    <w:rsid w:val="00C51C17"/>
    <w:rsid w:val="00C52113"/>
    <w:rsid w:val="00C52361"/>
    <w:rsid w:val="00C527EB"/>
    <w:rsid w:val="00C52964"/>
    <w:rsid w:val="00C52E19"/>
    <w:rsid w:val="00C53ED9"/>
    <w:rsid w:val="00C5434A"/>
    <w:rsid w:val="00C5469C"/>
    <w:rsid w:val="00C546BD"/>
    <w:rsid w:val="00C547AB"/>
    <w:rsid w:val="00C555FD"/>
    <w:rsid w:val="00C569C3"/>
    <w:rsid w:val="00C613D2"/>
    <w:rsid w:val="00C6191B"/>
    <w:rsid w:val="00C61CD3"/>
    <w:rsid w:val="00C61D49"/>
    <w:rsid w:val="00C620F2"/>
    <w:rsid w:val="00C6228D"/>
    <w:rsid w:val="00C6290A"/>
    <w:rsid w:val="00C631A7"/>
    <w:rsid w:val="00C63215"/>
    <w:rsid w:val="00C6463D"/>
    <w:rsid w:val="00C647B0"/>
    <w:rsid w:val="00C64908"/>
    <w:rsid w:val="00C65ED1"/>
    <w:rsid w:val="00C66460"/>
    <w:rsid w:val="00C66D6C"/>
    <w:rsid w:val="00C67382"/>
    <w:rsid w:val="00C67D6E"/>
    <w:rsid w:val="00C70253"/>
    <w:rsid w:val="00C70F22"/>
    <w:rsid w:val="00C71393"/>
    <w:rsid w:val="00C71F43"/>
    <w:rsid w:val="00C71FDC"/>
    <w:rsid w:val="00C7295B"/>
    <w:rsid w:val="00C734DA"/>
    <w:rsid w:val="00C73815"/>
    <w:rsid w:val="00C74605"/>
    <w:rsid w:val="00C747F8"/>
    <w:rsid w:val="00C771AA"/>
    <w:rsid w:val="00C775EE"/>
    <w:rsid w:val="00C81E5A"/>
    <w:rsid w:val="00C824EE"/>
    <w:rsid w:val="00C82B7B"/>
    <w:rsid w:val="00C83E75"/>
    <w:rsid w:val="00C83FB4"/>
    <w:rsid w:val="00C846E4"/>
    <w:rsid w:val="00C84801"/>
    <w:rsid w:val="00C85903"/>
    <w:rsid w:val="00C86100"/>
    <w:rsid w:val="00C86161"/>
    <w:rsid w:val="00C86732"/>
    <w:rsid w:val="00C86E55"/>
    <w:rsid w:val="00C86F3C"/>
    <w:rsid w:val="00C8738E"/>
    <w:rsid w:val="00C8787E"/>
    <w:rsid w:val="00C87BA0"/>
    <w:rsid w:val="00C87D07"/>
    <w:rsid w:val="00C87D5A"/>
    <w:rsid w:val="00C87EE1"/>
    <w:rsid w:val="00C90089"/>
    <w:rsid w:val="00C90307"/>
    <w:rsid w:val="00C91447"/>
    <w:rsid w:val="00C91580"/>
    <w:rsid w:val="00C91624"/>
    <w:rsid w:val="00C92053"/>
    <w:rsid w:val="00C922A3"/>
    <w:rsid w:val="00C93D0B"/>
    <w:rsid w:val="00C940F2"/>
    <w:rsid w:val="00C94CE8"/>
    <w:rsid w:val="00C95948"/>
    <w:rsid w:val="00C95A9A"/>
    <w:rsid w:val="00C95DF2"/>
    <w:rsid w:val="00C962BA"/>
    <w:rsid w:val="00C9722B"/>
    <w:rsid w:val="00C972BB"/>
    <w:rsid w:val="00C97FE1"/>
    <w:rsid w:val="00CA033D"/>
    <w:rsid w:val="00CA1343"/>
    <w:rsid w:val="00CA1992"/>
    <w:rsid w:val="00CA202E"/>
    <w:rsid w:val="00CA2448"/>
    <w:rsid w:val="00CA2A5F"/>
    <w:rsid w:val="00CA2B58"/>
    <w:rsid w:val="00CA3703"/>
    <w:rsid w:val="00CA3B0F"/>
    <w:rsid w:val="00CA3EB0"/>
    <w:rsid w:val="00CA49AC"/>
    <w:rsid w:val="00CA65D6"/>
    <w:rsid w:val="00CA7B29"/>
    <w:rsid w:val="00CB0A21"/>
    <w:rsid w:val="00CB1418"/>
    <w:rsid w:val="00CB16B9"/>
    <w:rsid w:val="00CB1747"/>
    <w:rsid w:val="00CB1DBF"/>
    <w:rsid w:val="00CB1E3E"/>
    <w:rsid w:val="00CB23EA"/>
    <w:rsid w:val="00CB24E3"/>
    <w:rsid w:val="00CB287D"/>
    <w:rsid w:val="00CB2ED2"/>
    <w:rsid w:val="00CB2FB2"/>
    <w:rsid w:val="00CB334B"/>
    <w:rsid w:val="00CB34E2"/>
    <w:rsid w:val="00CB3F9B"/>
    <w:rsid w:val="00CB4214"/>
    <w:rsid w:val="00CB44F8"/>
    <w:rsid w:val="00CB5065"/>
    <w:rsid w:val="00CB5304"/>
    <w:rsid w:val="00CB58AA"/>
    <w:rsid w:val="00CB5E52"/>
    <w:rsid w:val="00CB6304"/>
    <w:rsid w:val="00CB6B01"/>
    <w:rsid w:val="00CB72AB"/>
    <w:rsid w:val="00CB7BA8"/>
    <w:rsid w:val="00CC0857"/>
    <w:rsid w:val="00CC09AD"/>
    <w:rsid w:val="00CC1ED7"/>
    <w:rsid w:val="00CC20CB"/>
    <w:rsid w:val="00CC2EB1"/>
    <w:rsid w:val="00CC33BB"/>
    <w:rsid w:val="00CC34C9"/>
    <w:rsid w:val="00CC3741"/>
    <w:rsid w:val="00CC3FE5"/>
    <w:rsid w:val="00CC418C"/>
    <w:rsid w:val="00CC5225"/>
    <w:rsid w:val="00CC535D"/>
    <w:rsid w:val="00CC631A"/>
    <w:rsid w:val="00CC6667"/>
    <w:rsid w:val="00CC6D06"/>
    <w:rsid w:val="00CC7E1B"/>
    <w:rsid w:val="00CD05E5"/>
    <w:rsid w:val="00CD1404"/>
    <w:rsid w:val="00CD14CF"/>
    <w:rsid w:val="00CD20DD"/>
    <w:rsid w:val="00CD327A"/>
    <w:rsid w:val="00CD46DC"/>
    <w:rsid w:val="00CD4849"/>
    <w:rsid w:val="00CD4BCE"/>
    <w:rsid w:val="00CD4E06"/>
    <w:rsid w:val="00CD4F8B"/>
    <w:rsid w:val="00CD57F3"/>
    <w:rsid w:val="00CD599B"/>
    <w:rsid w:val="00CD68E7"/>
    <w:rsid w:val="00CD6EDB"/>
    <w:rsid w:val="00CD79DB"/>
    <w:rsid w:val="00CE08E9"/>
    <w:rsid w:val="00CE0D14"/>
    <w:rsid w:val="00CE0EBD"/>
    <w:rsid w:val="00CE16AA"/>
    <w:rsid w:val="00CE234C"/>
    <w:rsid w:val="00CE257C"/>
    <w:rsid w:val="00CE3404"/>
    <w:rsid w:val="00CE4A83"/>
    <w:rsid w:val="00CE5611"/>
    <w:rsid w:val="00CE5831"/>
    <w:rsid w:val="00CE61E4"/>
    <w:rsid w:val="00CE6679"/>
    <w:rsid w:val="00CE6975"/>
    <w:rsid w:val="00CE6A66"/>
    <w:rsid w:val="00CE6B66"/>
    <w:rsid w:val="00CE6DDD"/>
    <w:rsid w:val="00CE7464"/>
    <w:rsid w:val="00CE756B"/>
    <w:rsid w:val="00CE761D"/>
    <w:rsid w:val="00CF07F4"/>
    <w:rsid w:val="00CF0FE1"/>
    <w:rsid w:val="00CF1FEF"/>
    <w:rsid w:val="00CF20DD"/>
    <w:rsid w:val="00CF2A70"/>
    <w:rsid w:val="00CF304D"/>
    <w:rsid w:val="00CF3357"/>
    <w:rsid w:val="00CF3942"/>
    <w:rsid w:val="00CF3E96"/>
    <w:rsid w:val="00CF423B"/>
    <w:rsid w:val="00CF42C8"/>
    <w:rsid w:val="00CF4B5F"/>
    <w:rsid w:val="00CF4F2B"/>
    <w:rsid w:val="00CF64D4"/>
    <w:rsid w:val="00CF6BF8"/>
    <w:rsid w:val="00CF6E8F"/>
    <w:rsid w:val="00CF7DD5"/>
    <w:rsid w:val="00D00016"/>
    <w:rsid w:val="00D00BC9"/>
    <w:rsid w:val="00D00D50"/>
    <w:rsid w:val="00D02512"/>
    <w:rsid w:val="00D028A9"/>
    <w:rsid w:val="00D034DA"/>
    <w:rsid w:val="00D03D19"/>
    <w:rsid w:val="00D04BA8"/>
    <w:rsid w:val="00D051BC"/>
    <w:rsid w:val="00D05390"/>
    <w:rsid w:val="00D05ABC"/>
    <w:rsid w:val="00D062E5"/>
    <w:rsid w:val="00D064C3"/>
    <w:rsid w:val="00D07222"/>
    <w:rsid w:val="00D1040B"/>
    <w:rsid w:val="00D1092B"/>
    <w:rsid w:val="00D10E9B"/>
    <w:rsid w:val="00D1169A"/>
    <w:rsid w:val="00D11E07"/>
    <w:rsid w:val="00D11FB7"/>
    <w:rsid w:val="00D12B0D"/>
    <w:rsid w:val="00D1354F"/>
    <w:rsid w:val="00D13BAC"/>
    <w:rsid w:val="00D142D3"/>
    <w:rsid w:val="00D14318"/>
    <w:rsid w:val="00D1471D"/>
    <w:rsid w:val="00D147E3"/>
    <w:rsid w:val="00D148D1"/>
    <w:rsid w:val="00D14F96"/>
    <w:rsid w:val="00D16C72"/>
    <w:rsid w:val="00D17EC7"/>
    <w:rsid w:val="00D21200"/>
    <w:rsid w:val="00D2139B"/>
    <w:rsid w:val="00D2186F"/>
    <w:rsid w:val="00D22A44"/>
    <w:rsid w:val="00D22CCE"/>
    <w:rsid w:val="00D23040"/>
    <w:rsid w:val="00D23462"/>
    <w:rsid w:val="00D235CE"/>
    <w:rsid w:val="00D23EFF"/>
    <w:rsid w:val="00D24C5D"/>
    <w:rsid w:val="00D251D1"/>
    <w:rsid w:val="00D2543F"/>
    <w:rsid w:val="00D265C8"/>
    <w:rsid w:val="00D268C6"/>
    <w:rsid w:val="00D27B63"/>
    <w:rsid w:val="00D27F63"/>
    <w:rsid w:val="00D30BBB"/>
    <w:rsid w:val="00D30FB9"/>
    <w:rsid w:val="00D31D94"/>
    <w:rsid w:val="00D320B2"/>
    <w:rsid w:val="00D32EEA"/>
    <w:rsid w:val="00D336C2"/>
    <w:rsid w:val="00D33C3A"/>
    <w:rsid w:val="00D33D80"/>
    <w:rsid w:val="00D34031"/>
    <w:rsid w:val="00D34054"/>
    <w:rsid w:val="00D3573B"/>
    <w:rsid w:val="00D358F6"/>
    <w:rsid w:val="00D35968"/>
    <w:rsid w:val="00D36443"/>
    <w:rsid w:val="00D36511"/>
    <w:rsid w:val="00D37A6C"/>
    <w:rsid w:val="00D40BE5"/>
    <w:rsid w:val="00D41FED"/>
    <w:rsid w:val="00D42074"/>
    <w:rsid w:val="00D422F8"/>
    <w:rsid w:val="00D42519"/>
    <w:rsid w:val="00D42698"/>
    <w:rsid w:val="00D44C31"/>
    <w:rsid w:val="00D4516C"/>
    <w:rsid w:val="00D457DC"/>
    <w:rsid w:val="00D469B6"/>
    <w:rsid w:val="00D4756A"/>
    <w:rsid w:val="00D5099D"/>
    <w:rsid w:val="00D51138"/>
    <w:rsid w:val="00D517D9"/>
    <w:rsid w:val="00D52AEA"/>
    <w:rsid w:val="00D53983"/>
    <w:rsid w:val="00D541AF"/>
    <w:rsid w:val="00D545E6"/>
    <w:rsid w:val="00D54907"/>
    <w:rsid w:val="00D554F3"/>
    <w:rsid w:val="00D557A7"/>
    <w:rsid w:val="00D56756"/>
    <w:rsid w:val="00D5680D"/>
    <w:rsid w:val="00D5719C"/>
    <w:rsid w:val="00D574B8"/>
    <w:rsid w:val="00D60392"/>
    <w:rsid w:val="00D60986"/>
    <w:rsid w:val="00D60B8B"/>
    <w:rsid w:val="00D60FFA"/>
    <w:rsid w:val="00D6116C"/>
    <w:rsid w:val="00D61403"/>
    <w:rsid w:val="00D61725"/>
    <w:rsid w:val="00D61D73"/>
    <w:rsid w:val="00D6259D"/>
    <w:rsid w:val="00D62E04"/>
    <w:rsid w:val="00D62E60"/>
    <w:rsid w:val="00D63622"/>
    <w:rsid w:val="00D63F71"/>
    <w:rsid w:val="00D64418"/>
    <w:rsid w:val="00D64F76"/>
    <w:rsid w:val="00D65199"/>
    <w:rsid w:val="00D6527C"/>
    <w:rsid w:val="00D652F9"/>
    <w:rsid w:val="00D65D7F"/>
    <w:rsid w:val="00D667D7"/>
    <w:rsid w:val="00D66E26"/>
    <w:rsid w:val="00D670B6"/>
    <w:rsid w:val="00D70438"/>
    <w:rsid w:val="00D70636"/>
    <w:rsid w:val="00D70982"/>
    <w:rsid w:val="00D70BF3"/>
    <w:rsid w:val="00D70CD5"/>
    <w:rsid w:val="00D71240"/>
    <w:rsid w:val="00D712E7"/>
    <w:rsid w:val="00D7158E"/>
    <w:rsid w:val="00D71DBC"/>
    <w:rsid w:val="00D7237A"/>
    <w:rsid w:val="00D72756"/>
    <w:rsid w:val="00D7365B"/>
    <w:rsid w:val="00D7415B"/>
    <w:rsid w:val="00D74B14"/>
    <w:rsid w:val="00D76B71"/>
    <w:rsid w:val="00D76E62"/>
    <w:rsid w:val="00D76F70"/>
    <w:rsid w:val="00D770D5"/>
    <w:rsid w:val="00D77192"/>
    <w:rsid w:val="00D80018"/>
    <w:rsid w:val="00D80EE9"/>
    <w:rsid w:val="00D80F14"/>
    <w:rsid w:val="00D811DE"/>
    <w:rsid w:val="00D814E0"/>
    <w:rsid w:val="00D8182B"/>
    <w:rsid w:val="00D81BB3"/>
    <w:rsid w:val="00D81BDE"/>
    <w:rsid w:val="00D82B36"/>
    <w:rsid w:val="00D83159"/>
    <w:rsid w:val="00D83242"/>
    <w:rsid w:val="00D8326F"/>
    <w:rsid w:val="00D8399E"/>
    <w:rsid w:val="00D840B1"/>
    <w:rsid w:val="00D84222"/>
    <w:rsid w:val="00D8436C"/>
    <w:rsid w:val="00D84AD7"/>
    <w:rsid w:val="00D84CEA"/>
    <w:rsid w:val="00D84E7A"/>
    <w:rsid w:val="00D85740"/>
    <w:rsid w:val="00D8590D"/>
    <w:rsid w:val="00D85CCB"/>
    <w:rsid w:val="00D85E70"/>
    <w:rsid w:val="00D86A2B"/>
    <w:rsid w:val="00D86DBB"/>
    <w:rsid w:val="00D90547"/>
    <w:rsid w:val="00D90E46"/>
    <w:rsid w:val="00D90F03"/>
    <w:rsid w:val="00D910C5"/>
    <w:rsid w:val="00D911C7"/>
    <w:rsid w:val="00D924E1"/>
    <w:rsid w:val="00D925A7"/>
    <w:rsid w:val="00D92C86"/>
    <w:rsid w:val="00D92D9F"/>
    <w:rsid w:val="00D92F4E"/>
    <w:rsid w:val="00D9303B"/>
    <w:rsid w:val="00D939FC"/>
    <w:rsid w:val="00D93A44"/>
    <w:rsid w:val="00D93B32"/>
    <w:rsid w:val="00D93D69"/>
    <w:rsid w:val="00D94283"/>
    <w:rsid w:val="00D94448"/>
    <w:rsid w:val="00D947EE"/>
    <w:rsid w:val="00D94A87"/>
    <w:rsid w:val="00D95CAC"/>
    <w:rsid w:val="00D95D90"/>
    <w:rsid w:val="00D96F0C"/>
    <w:rsid w:val="00D970C6"/>
    <w:rsid w:val="00D97125"/>
    <w:rsid w:val="00D97858"/>
    <w:rsid w:val="00D97A2B"/>
    <w:rsid w:val="00D97A3A"/>
    <w:rsid w:val="00D97BA4"/>
    <w:rsid w:val="00D97C0C"/>
    <w:rsid w:val="00D97ECB"/>
    <w:rsid w:val="00DA0D8D"/>
    <w:rsid w:val="00DA0E21"/>
    <w:rsid w:val="00DA104E"/>
    <w:rsid w:val="00DA15AF"/>
    <w:rsid w:val="00DA1D64"/>
    <w:rsid w:val="00DA1F94"/>
    <w:rsid w:val="00DA208E"/>
    <w:rsid w:val="00DA24CB"/>
    <w:rsid w:val="00DA3511"/>
    <w:rsid w:val="00DA378E"/>
    <w:rsid w:val="00DA3A01"/>
    <w:rsid w:val="00DA4DA1"/>
    <w:rsid w:val="00DA4F6E"/>
    <w:rsid w:val="00DA5387"/>
    <w:rsid w:val="00DA5769"/>
    <w:rsid w:val="00DA5F02"/>
    <w:rsid w:val="00DA63AD"/>
    <w:rsid w:val="00DB046A"/>
    <w:rsid w:val="00DB0CCA"/>
    <w:rsid w:val="00DB10BF"/>
    <w:rsid w:val="00DB120B"/>
    <w:rsid w:val="00DB2800"/>
    <w:rsid w:val="00DB296E"/>
    <w:rsid w:val="00DB2B8F"/>
    <w:rsid w:val="00DB2E2A"/>
    <w:rsid w:val="00DB2F44"/>
    <w:rsid w:val="00DB31C7"/>
    <w:rsid w:val="00DB3868"/>
    <w:rsid w:val="00DB445A"/>
    <w:rsid w:val="00DB4610"/>
    <w:rsid w:val="00DB469D"/>
    <w:rsid w:val="00DB47E7"/>
    <w:rsid w:val="00DB4EC2"/>
    <w:rsid w:val="00DB5462"/>
    <w:rsid w:val="00DB68FB"/>
    <w:rsid w:val="00DB7B34"/>
    <w:rsid w:val="00DC0145"/>
    <w:rsid w:val="00DC05AC"/>
    <w:rsid w:val="00DC062D"/>
    <w:rsid w:val="00DC0E29"/>
    <w:rsid w:val="00DC0EC0"/>
    <w:rsid w:val="00DC1F10"/>
    <w:rsid w:val="00DC2042"/>
    <w:rsid w:val="00DC236C"/>
    <w:rsid w:val="00DC27D4"/>
    <w:rsid w:val="00DC2CB7"/>
    <w:rsid w:val="00DC36D1"/>
    <w:rsid w:val="00DC37B8"/>
    <w:rsid w:val="00DC3CAF"/>
    <w:rsid w:val="00DC4013"/>
    <w:rsid w:val="00DC4851"/>
    <w:rsid w:val="00DC4A32"/>
    <w:rsid w:val="00DC570E"/>
    <w:rsid w:val="00DC64E1"/>
    <w:rsid w:val="00DC6676"/>
    <w:rsid w:val="00DC6E07"/>
    <w:rsid w:val="00DC7043"/>
    <w:rsid w:val="00DC772D"/>
    <w:rsid w:val="00DC7BA8"/>
    <w:rsid w:val="00DC7D3E"/>
    <w:rsid w:val="00DD02A7"/>
    <w:rsid w:val="00DD06C0"/>
    <w:rsid w:val="00DD1169"/>
    <w:rsid w:val="00DD1BB3"/>
    <w:rsid w:val="00DD2046"/>
    <w:rsid w:val="00DD2A77"/>
    <w:rsid w:val="00DD2D2C"/>
    <w:rsid w:val="00DD2EF4"/>
    <w:rsid w:val="00DD307B"/>
    <w:rsid w:val="00DD33FE"/>
    <w:rsid w:val="00DD3433"/>
    <w:rsid w:val="00DD3821"/>
    <w:rsid w:val="00DD3940"/>
    <w:rsid w:val="00DD4421"/>
    <w:rsid w:val="00DD464E"/>
    <w:rsid w:val="00DD4DA6"/>
    <w:rsid w:val="00DD4DB0"/>
    <w:rsid w:val="00DD540D"/>
    <w:rsid w:val="00DD552B"/>
    <w:rsid w:val="00DD5F92"/>
    <w:rsid w:val="00DD60B0"/>
    <w:rsid w:val="00DD65A0"/>
    <w:rsid w:val="00DD6CA1"/>
    <w:rsid w:val="00DD73AE"/>
    <w:rsid w:val="00DD76E0"/>
    <w:rsid w:val="00DD7A0C"/>
    <w:rsid w:val="00DE0086"/>
    <w:rsid w:val="00DE044F"/>
    <w:rsid w:val="00DE0797"/>
    <w:rsid w:val="00DE1A0E"/>
    <w:rsid w:val="00DE1A65"/>
    <w:rsid w:val="00DE2693"/>
    <w:rsid w:val="00DE275B"/>
    <w:rsid w:val="00DE39C2"/>
    <w:rsid w:val="00DE3A2B"/>
    <w:rsid w:val="00DE4599"/>
    <w:rsid w:val="00DE4A88"/>
    <w:rsid w:val="00DE5D8D"/>
    <w:rsid w:val="00DE6390"/>
    <w:rsid w:val="00DE65A1"/>
    <w:rsid w:val="00DE662A"/>
    <w:rsid w:val="00DE68D4"/>
    <w:rsid w:val="00DE6CFF"/>
    <w:rsid w:val="00DE7B7D"/>
    <w:rsid w:val="00DF0297"/>
    <w:rsid w:val="00DF02E7"/>
    <w:rsid w:val="00DF073A"/>
    <w:rsid w:val="00DF0E02"/>
    <w:rsid w:val="00DF19BC"/>
    <w:rsid w:val="00DF1AB7"/>
    <w:rsid w:val="00DF1F30"/>
    <w:rsid w:val="00DF2128"/>
    <w:rsid w:val="00DF2F21"/>
    <w:rsid w:val="00DF33E9"/>
    <w:rsid w:val="00DF3814"/>
    <w:rsid w:val="00DF4759"/>
    <w:rsid w:val="00DF56BF"/>
    <w:rsid w:val="00DF57F1"/>
    <w:rsid w:val="00DF5E06"/>
    <w:rsid w:val="00DF67DA"/>
    <w:rsid w:val="00DF7C85"/>
    <w:rsid w:val="00E00AA2"/>
    <w:rsid w:val="00E00FCE"/>
    <w:rsid w:val="00E01CA3"/>
    <w:rsid w:val="00E03283"/>
    <w:rsid w:val="00E033FE"/>
    <w:rsid w:val="00E03D26"/>
    <w:rsid w:val="00E03F9A"/>
    <w:rsid w:val="00E04149"/>
    <w:rsid w:val="00E04547"/>
    <w:rsid w:val="00E05C81"/>
    <w:rsid w:val="00E05E82"/>
    <w:rsid w:val="00E0611B"/>
    <w:rsid w:val="00E068BC"/>
    <w:rsid w:val="00E06CCD"/>
    <w:rsid w:val="00E10FF5"/>
    <w:rsid w:val="00E1155D"/>
    <w:rsid w:val="00E127AF"/>
    <w:rsid w:val="00E1465B"/>
    <w:rsid w:val="00E14C77"/>
    <w:rsid w:val="00E15119"/>
    <w:rsid w:val="00E1528E"/>
    <w:rsid w:val="00E15B35"/>
    <w:rsid w:val="00E15B88"/>
    <w:rsid w:val="00E160C0"/>
    <w:rsid w:val="00E173B3"/>
    <w:rsid w:val="00E175D5"/>
    <w:rsid w:val="00E20138"/>
    <w:rsid w:val="00E21034"/>
    <w:rsid w:val="00E21198"/>
    <w:rsid w:val="00E215B2"/>
    <w:rsid w:val="00E21DBF"/>
    <w:rsid w:val="00E21EB8"/>
    <w:rsid w:val="00E222D7"/>
    <w:rsid w:val="00E223B8"/>
    <w:rsid w:val="00E22834"/>
    <w:rsid w:val="00E22F87"/>
    <w:rsid w:val="00E23930"/>
    <w:rsid w:val="00E240A1"/>
    <w:rsid w:val="00E24365"/>
    <w:rsid w:val="00E24562"/>
    <w:rsid w:val="00E248A8"/>
    <w:rsid w:val="00E25C6F"/>
    <w:rsid w:val="00E2641B"/>
    <w:rsid w:val="00E26E21"/>
    <w:rsid w:val="00E271BA"/>
    <w:rsid w:val="00E273F5"/>
    <w:rsid w:val="00E27697"/>
    <w:rsid w:val="00E30391"/>
    <w:rsid w:val="00E305C9"/>
    <w:rsid w:val="00E30A90"/>
    <w:rsid w:val="00E30AD9"/>
    <w:rsid w:val="00E31226"/>
    <w:rsid w:val="00E316A5"/>
    <w:rsid w:val="00E31C87"/>
    <w:rsid w:val="00E31CE7"/>
    <w:rsid w:val="00E3275C"/>
    <w:rsid w:val="00E32B07"/>
    <w:rsid w:val="00E334F0"/>
    <w:rsid w:val="00E3394F"/>
    <w:rsid w:val="00E340A2"/>
    <w:rsid w:val="00E347D3"/>
    <w:rsid w:val="00E356F1"/>
    <w:rsid w:val="00E35CC2"/>
    <w:rsid w:val="00E3654A"/>
    <w:rsid w:val="00E36D2E"/>
    <w:rsid w:val="00E37855"/>
    <w:rsid w:val="00E37ABA"/>
    <w:rsid w:val="00E37AD2"/>
    <w:rsid w:val="00E37F14"/>
    <w:rsid w:val="00E4059D"/>
    <w:rsid w:val="00E40CBE"/>
    <w:rsid w:val="00E418AE"/>
    <w:rsid w:val="00E41BFB"/>
    <w:rsid w:val="00E41DAD"/>
    <w:rsid w:val="00E41F3E"/>
    <w:rsid w:val="00E4256B"/>
    <w:rsid w:val="00E43A48"/>
    <w:rsid w:val="00E44464"/>
    <w:rsid w:val="00E446AF"/>
    <w:rsid w:val="00E45061"/>
    <w:rsid w:val="00E45506"/>
    <w:rsid w:val="00E45A4A"/>
    <w:rsid w:val="00E46544"/>
    <w:rsid w:val="00E50260"/>
    <w:rsid w:val="00E50BB0"/>
    <w:rsid w:val="00E514CA"/>
    <w:rsid w:val="00E5162E"/>
    <w:rsid w:val="00E51A3B"/>
    <w:rsid w:val="00E51C54"/>
    <w:rsid w:val="00E5298A"/>
    <w:rsid w:val="00E5310E"/>
    <w:rsid w:val="00E5406A"/>
    <w:rsid w:val="00E545E6"/>
    <w:rsid w:val="00E548A9"/>
    <w:rsid w:val="00E54BF0"/>
    <w:rsid w:val="00E55897"/>
    <w:rsid w:val="00E55AFD"/>
    <w:rsid w:val="00E6020D"/>
    <w:rsid w:val="00E61857"/>
    <w:rsid w:val="00E61B9A"/>
    <w:rsid w:val="00E62968"/>
    <w:rsid w:val="00E62DD4"/>
    <w:rsid w:val="00E647ED"/>
    <w:rsid w:val="00E64A4C"/>
    <w:rsid w:val="00E64D03"/>
    <w:rsid w:val="00E66100"/>
    <w:rsid w:val="00E66F82"/>
    <w:rsid w:val="00E71238"/>
    <w:rsid w:val="00E71B34"/>
    <w:rsid w:val="00E72234"/>
    <w:rsid w:val="00E72BCD"/>
    <w:rsid w:val="00E73192"/>
    <w:rsid w:val="00E732E4"/>
    <w:rsid w:val="00E73E74"/>
    <w:rsid w:val="00E74BD6"/>
    <w:rsid w:val="00E74FD5"/>
    <w:rsid w:val="00E7546F"/>
    <w:rsid w:val="00E76B5D"/>
    <w:rsid w:val="00E76F6A"/>
    <w:rsid w:val="00E771D3"/>
    <w:rsid w:val="00E77316"/>
    <w:rsid w:val="00E77885"/>
    <w:rsid w:val="00E77D88"/>
    <w:rsid w:val="00E77FD2"/>
    <w:rsid w:val="00E81B25"/>
    <w:rsid w:val="00E82405"/>
    <w:rsid w:val="00E82A89"/>
    <w:rsid w:val="00E82D02"/>
    <w:rsid w:val="00E835F8"/>
    <w:rsid w:val="00E83606"/>
    <w:rsid w:val="00E841A1"/>
    <w:rsid w:val="00E84AFA"/>
    <w:rsid w:val="00E84DBC"/>
    <w:rsid w:val="00E853AA"/>
    <w:rsid w:val="00E85A77"/>
    <w:rsid w:val="00E8605A"/>
    <w:rsid w:val="00E86199"/>
    <w:rsid w:val="00E869E2"/>
    <w:rsid w:val="00E86C70"/>
    <w:rsid w:val="00E8757C"/>
    <w:rsid w:val="00E87871"/>
    <w:rsid w:val="00E9043F"/>
    <w:rsid w:val="00E9048E"/>
    <w:rsid w:val="00E904A8"/>
    <w:rsid w:val="00E905DC"/>
    <w:rsid w:val="00E9335D"/>
    <w:rsid w:val="00E94407"/>
    <w:rsid w:val="00E95566"/>
    <w:rsid w:val="00E959A9"/>
    <w:rsid w:val="00E9637F"/>
    <w:rsid w:val="00E96B15"/>
    <w:rsid w:val="00E970D2"/>
    <w:rsid w:val="00E970F8"/>
    <w:rsid w:val="00E9783C"/>
    <w:rsid w:val="00EA0DBD"/>
    <w:rsid w:val="00EA18B2"/>
    <w:rsid w:val="00EA1E6F"/>
    <w:rsid w:val="00EA1FFD"/>
    <w:rsid w:val="00EA2DEC"/>
    <w:rsid w:val="00EA2EB4"/>
    <w:rsid w:val="00EA3CE3"/>
    <w:rsid w:val="00EA472C"/>
    <w:rsid w:val="00EA50D1"/>
    <w:rsid w:val="00EA540C"/>
    <w:rsid w:val="00EA5641"/>
    <w:rsid w:val="00EA5942"/>
    <w:rsid w:val="00EA5C5F"/>
    <w:rsid w:val="00EA5D10"/>
    <w:rsid w:val="00EA5D8F"/>
    <w:rsid w:val="00EA6703"/>
    <w:rsid w:val="00EA787F"/>
    <w:rsid w:val="00EA7DDB"/>
    <w:rsid w:val="00EB01CB"/>
    <w:rsid w:val="00EB024E"/>
    <w:rsid w:val="00EB02CE"/>
    <w:rsid w:val="00EB0B21"/>
    <w:rsid w:val="00EB12C3"/>
    <w:rsid w:val="00EB2151"/>
    <w:rsid w:val="00EB3406"/>
    <w:rsid w:val="00EB39CF"/>
    <w:rsid w:val="00EB3D10"/>
    <w:rsid w:val="00EB3F28"/>
    <w:rsid w:val="00EB4843"/>
    <w:rsid w:val="00EB4A54"/>
    <w:rsid w:val="00EB5BD5"/>
    <w:rsid w:val="00EB72A9"/>
    <w:rsid w:val="00EB7C90"/>
    <w:rsid w:val="00EC0120"/>
    <w:rsid w:val="00EC023A"/>
    <w:rsid w:val="00EC041A"/>
    <w:rsid w:val="00EC0632"/>
    <w:rsid w:val="00EC0CD9"/>
    <w:rsid w:val="00EC236A"/>
    <w:rsid w:val="00EC27B5"/>
    <w:rsid w:val="00EC2FBD"/>
    <w:rsid w:val="00EC35F3"/>
    <w:rsid w:val="00EC366E"/>
    <w:rsid w:val="00EC39E1"/>
    <w:rsid w:val="00EC4343"/>
    <w:rsid w:val="00EC46E3"/>
    <w:rsid w:val="00EC4C4E"/>
    <w:rsid w:val="00EC51C7"/>
    <w:rsid w:val="00EC525C"/>
    <w:rsid w:val="00EC5704"/>
    <w:rsid w:val="00EC667D"/>
    <w:rsid w:val="00EC6A59"/>
    <w:rsid w:val="00EC6F67"/>
    <w:rsid w:val="00EC77D6"/>
    <w:rsid w:val="00EC7C67"/>
    <w:rsid w:val="00EC7CA7"/>
    <w:rsid w:val="00EC7DF2"/>
    <w:rsid w:val="00ED006E"/>
    <w:rsid w:val="00ED0238"/>
    <w:rsid w:val="00ED0B1D"/>
    <w:rsid w:val="00ED3155"/>
    <w:rsid w:val="00ED3486"/>
    <w:rsid w:val="00ED3DE1"/>
    <w:rsid w:val="00ED3F9E"/>
    <w:rsid w:val="00ED4048"/>
    <w:rsid w:val="00ED4271"/>
    <w:rsid w:val="00ED4323"/>
    <w:rsid w:val="00ED4D79"/>
    <w:rsid w:val="00ED5599"/>
    <w:rsid w:val="00ED5C55"/>
    <w:rsid w:val="00ED6B3B"/>
    <w:rsid w:val="00ED6DF9"/>
    <w:rsid w:val="00ED7CD6"/>
    <w:rsid w:val="00ED7E0A"/>
    <w:rsid w:val="00EE0F68"/>
    <w:rsid w:val="00EE1918"/>
    <w:rsid w:val="00EE1CFD"/>
    <w:rsid w:val="00EE2446"/>
    <w:rsid w:val="00EE263E"/>
    <w:rsid w:val="00EE2B4F"/>
    <w:rsid w:val="00EE2F31"/>
    <w:rsid w:val="00EE37BC"/>
    <w:rsid w:val="00EE3C13"/>
    <w:rsid w:val="00EE44A4"/>
    <w:rsid w:val="00EE46EA"/>
    <w:rsid w:val="00EE4E28"/>
    <w:rsid w:val="00EE5411"/>
    <w:rsid w:val="00EE54C3"/>
    <w:rsid w:val="00EE60C2"/>
    <w:rsid w:val="00EE71BE"/>
    <w:rsid w:val="00EE7C12"/>
    <w:rsid w:val="00EE7D75"/>
    <w:rsid w:val="00EF02DA"/>
    <w:rsid w:val="00EF09EC"/>
    <w:rsid w:val="00EF0B9D"/>
    <w:rsid w:val="00EF0F76"/>
    <w:rsid w:val="00EF1294"/>
    <w:rsid w:val="00EF1465"/>
    <w:rsid w:val="00EF181B"/>
    <w:rsid w:val="00EF1DE5"/>
    <w:rsid w:val="00EF227C"/>
    <w:rsid w:val="00EF23D5"/>
    <w:rsid w:val="00EF28E5"/>
    <w:rsid w:val="00EF322F"/>
    <w:rsid w:val="00EF3293"/>
    <w:rsid w:val="00EF3AAD"/>
    <w:rsid w:val="00EF42B1"/>
    <w:rsid w:val="00EF4832"/>
    <w:rsid w:val="00EF4857"/>
    <w:rsid w:val="00EF4AB7"/>
    <w:rsid w:val="00EF4D68"/>
    <w:rsid w:val="00EF4DF6"/>
    <w:rsid w:val="00EF4EBF"/>
    <w:rsid w:val="00EF623C"/>
    <w:rsid w:val="00EF6382"/>
    <w:rsid w:val="00EF6CA8"/>
    <w:rsid w:val="00EF73C8"/>
    <w:rsid w:val="00EF77F9"/>
    <w:rsid w:val="00F002EC"/>
    <w:rsid w:val="00F00962"/>
    <w:rsid w:val="00F00C1D"/>
    <w:rsid w:val="00F02149"/>
    <w:rsid w:val="00F0263A"/>
    <w:rsid w:val="00F03314"/>
    <w:rsid w:val="00F0384B"/>
    <w:rsid w:val="00F03B76"/>
    <w:rsid w:val="00F0410E"/>
    <w:rsid w:val="00F049D2"/>
    <w:rsid w:val="00F04B33"/>
    <w:rsid w:val="00F051D8"/>
    <w:rsid w:val="00F06D83"/>
    <w:rsid w:val="00F0715F"/>
    <w:rsid w:val="00F071A9"/>
    <w:rsid w:val="00F07203"/>
    <w:rsid w:val="00F073C8"/>
    <w:rsid w:val="00F10C6B"/>
    <w:rsid w:val="00F119C1"/>
    <w:rsid w:val="00F11D33"/>
    <w:rsid w:val="00F11D4E"/>
    <w:rsid w:val="00F12A4D"/>
    <w:rsid w:val="00F137B7"/>
    <w:rsid w:val="00F13848"/>
    <w:rsid w:val="00F13E9F"/>
    <w:rsid w:val="00F145CC"/>
    <w:rsid w:val="00F147F5"/>
    <w:rsid w:val="00F15518"/>
    <w:rsid w:val="00F15767"/>
    <w:rsid w:val="00F157D4"/>
    <w:rsid w:val="00F15B05"/>
    <w:rsid w:val="00F15CB8"/>
    <w:rsid w:val="00F15EFA"/>
    <w:rsid w:val="00F16218"/>
    <w:rsid w:val="00F16561"/>
    <w:rsid w:val="00F17682"/>
    <w:rsid w:val="00F20330"/>
    <w:rsid w:val="00F2062F"/>
    <w:rsid w:val="00F20A71"/>
    <w:rsid w:val="00F2137C"/>
    <w:rsid w:val="00F21883"/>
    <w:rsid w:val="00F21E3D"/>
    <w:rsid w:val="00F228DC"/>
    <w:rsid w:val="00F22D94"/>
    <w:rsid w:val="00F22E43"/>
    <w:rsid w:val="00F23384"/>
    <w:rsid w:val="00F24081"/>
    <w:rsid w:val="00F24EA4"/>
    <w:rsid w:val="00F25AF4"/>
    <w:rsid w:val="00F26AE6"/>
    <w:rsid w:val="00F26DD4"/>
    <w:rsid w:val="00F278AA"/>
    <w:rsid w:val="00F301AF"/>
    <w:rsid w:val="00F309CF"/>
    <w:rsid w:val="00F314BB"/>
    <w:rsid w:val="00F31680"/>
    <w:rsid w:val="00F333D5"/>
    <w:rsid w:val="00F334C2"/>
    <w:rsid w:val="00F33D3C"/>
    <w:rsid w:val="00F341E4"/>
    <w:rsid w:val="00F34240"/>
    <w:rsid w:val="00F34404"/>
    <w:rsid w:val="00F3523C"/>
    <w:rsid w:val="00F35725"/>
    <w:rsid w:val="00F35A4A"/>
    <w:rsid w:val="00F3643E"/>
    <w:rsid w:val="00F36A5C"/>
    <w:rsid w:val="00F37168"/>
    <w:rsid w:val="00F37B20"/>
    <w:rsid w:val="00F40B66"/>
    <w:rsid w:val="00F412FC"/>
    <w:rsid w:val="00F41B00"/>
    <w:rsid w:val="00F41C40"/>
    <w:rsid w:val="00F4205D"/>
    <w:rsid w:val="00F4206D"/>
    <w:rsid w:val="00F425DE"/>
    <w:rsid w:val="00F42BC4"/>
    <w:rsid w:val="00F437E4"/>
    <w:rsid w:val="00F43B2E"/>
    <w:rsid w:val="00F44226"/>
    <w:rsid w:val="00F44350"/>
    <w:rsid w:val="00F44848"/>
    <w:rsid w:val="00F45686"/>
    <w:rsid w:val="00F46F49"/>
    <w:rsid w:val="00F47C67"/>
    <w:rsid w:val="00F47FA1"/>
    <w:rsid w:val="00F500A6"/>
    <w:rsid w:val="00F504ED"/>
    <w:rsid w:val="00F50C26"/>
    <w:rsid w:val="00F51358"/>
    <w:rsid w:val="00F514FF"/>
    <w:rsid w:val="00F51BDD"/>
    <w:rsid w:val="00F51C1C"/>
    <w:rsid w:val="00F51E74"/>
    <w:rsid w:val="00F52B4F"/>
    <w:rsid w:val="00F542B2"/>
    <w:rsid w:val="00F54712"/>
    <w:rsid w:val="00F54A3F"/>
    <w:rsid w:val="00F54C05"/>
    <w:rsid w:val="00F55E51"/>
    <w:rsid w:val="00F56135"/>
    <w:rsid w:val="00F56535"/>
    <w:rsid w:val="00F569E1"/>
    <w:rsid w:val="00F57D45"/>
    <w:rsid w:val="00F6011A"/>
    <w:rsid w:val="00F60193"/>
    <w:rsid w:val="00F60CE7"/>
    <w:rsid w:val="00F60EAE"/>
    <w:rsid w:val="00F61DFE"/>
    <w:rsid w:val="00F623CD"/>
    <w:rsid w:val="00F62F37"/>
    <w:rsid w:val="00F632D9"/>
    <w:rsid w:val="00F63A0F"/>
    <w:rsid w:val="00F642BE"/>
    <w:rsid w:val="00F6535A"/>
    <w:rsid w:val="00F65435"/>
    <w:rsid w:val="00F661B0"/>
    <w:rsid w:val="00F66337"/>
    <w:rsid w:val="00F66593"/>
    <w:rsid w:val="00F66859"/>
    <w:rsid w:val="00F673FC"/>
    <w:rsid w:val="00F678CA"/>
    <w:rsid w:val="00F7031D"/>
    <w:rsid w:val="00F70C36"/>
    <w:rsid w:val="00F71635"/>
    <w:rsid w:val="00F71C9E"/>
    <w:rsid w:val="00F72964"/>
    <w:rsid w:val="00F72CA1"/>
    <w:rsid w:val="00F72D27"/>
    <w:rsid w:val="00F731EB"/>
    <w:rsid w:val="00F73619"/>
    <w:rsid w:val="00F73773"/>
    <w:rsid w:val="00F741EA"/>
    <w:rsid w:val="00F746A6"/>
    <w:rsid w:val="00F74842"/>
    <w:rsid w:val="00F75586"/>
    <w:rsid w:val="00F75EF6"/>
    <w:rsid w:val="00F76199"/>
    <w:rsid w:val="00F761D7"/>
    <w:rsid w:val="00F763BE"/>
    <w:rsid w:val="00F772DB"/>
    <w:rsid w:val="00F8067F"/>
    <w:rsid w:val="00F80972"/>
    <w:rsid w:val="00F81051"/>
    <w:rsid w:val="00F814E0"/>
    <w:rsid w:val="00F81613"/>
    <w:rsid w:val="00F82D51"/>
    <w:rsid w:val="00F83494"/>
    <w:rsid w:val="00F83933"/>
    <w:rsid w:val="00F8449D"/>
    <w:rsid w:val="00F84A84"/>
    <w:rsid w:val="00F85643"/>
    <w:rsid w:val="00F86270"/>
    <w:rsid w:val="00F87138"/>
    <w:rsid w:val="00F87851"/>
    <w:rsid w:val="00F87E2D"/>
    <w:rsid w:val="00F9014F"/>
    <w:rsid w:val="00F919CF"/>
    <w:rsid w:val="00F92F5C"/>
    <w:rsid w:val="00F93D50"/>
    <w:rsid w:val="00F93E58"/>
    <w:rsid w:val="00F93FE2"/>
    <w:rsid w:val="00F941BC"/>
    <w:rsid w:val="00F947FC"/>
    <w:rsid w:val="00F94A2C"/>
    <w:rsid w:val="00F94AAC"/>
    <w:rsid w:val="00F94F05"/>
    <w:rsid w:val="00F94F4D"/>
    <w:rsid w:val="00F950F1"/>
    <w:rsid w:val="00F959A4"/>
    <w:rsid w:val="00F959E9"/>
    <w:rsid w:val="00F960AC"/>
    <w:rsid w:val="00F96657"/>
    <w:rsid w:val="00F966B3"/>
    <w:rsid w:val="00F97171"/>
    <w:rsid w:val="00F972C7"/>
    <w:rsid w:val="00FA07F1"/>
    <w:rsid w:val="00FA0874"/>
    <w:rsid w:val="00FA0F68"/>
    <w:rsid w:val="00FA1A09"/>
    <w:rsid w:val="00FA20EE"/>
    <w:rsid w:val="00FA23A9"/>
    <w:rsid w:val="00FA2F5B"/>
    <w:rsid w:val="00FA32BD"/>
    <w:rsid w:val="00FA398A"/>
    <w:rsid w:val="00FA505D"/>
    <w:rsid w:val="00FA54BC"/>
    <w:rsid w:val="00FA5FD2"/>
    <w:rsid w:val="00FA6919"/>
    <w:rsid w:val="00FA6A9D"/>
    <w:rsid w:val="00FA6AD9"/>
    <w:rsid w:val="00FA72AF"/>
    <w:rsid w:val="00FB0487"/>
    <w:rsid w:val="00FB2478"/>
    <w:rsid w:val="00FB2D13"/>
    <w:rsid w:val="00FB3E90"/>
    <w:rsid w:val="00FB5279"/>
    <w:rsid w:val="00FB543D"/>
    <w:rsid w:val="00FB59FF"/>
    <w:rsid w:val="00FB5CE5"/>
    <w:rsid w:val="00FB5EF4"/>
    <w:rsid w:val="00FB6B2F"/>
    <w:rsid w:val="00FC0D47"/>
    <w:rsid w:val="00FC1D7E"/>
    <w:rsid w:val="00FC3394"/>
    <w:rsid w:val="00FC35E5"/>
    <w:rsid w:val="00FC36C2"/>
    <w:rsid w:val="00FC3DEC"/>
    <w:rsid w:val="00FC3EA3"/>
    <w:rsid w:val="00FC4E22"/>
    <w:rsid w:val="00FC5362"/>
    <w:rsid w:val="00FC57F9"/>
    <w:rsid w:val="00FC6A5F"/>
    <w:rsid w:val="00FC6EA6"/>
    <w:rsid w:val="00FC792A"/>
    <w:rsid w:val="00FD0E6B"/>
    <w:rsid w:val="00FD249A"/>
    <w:rsid w:val="00FD2851"/>
    <w:rsid w:val="00FD2B7E"/>
    <w:rsid w:val="00FD2B9B"/>
    <w:rsid w:val="00FD2C61"/>
    <w:rsid w:val="00FD33CF"/>
    <w:rsid w:val="00FD402F"/>
    <w:rsid w:val="00FD4A69"/>
    <w:rsid w:val="00FD519E"/>
    <w:rsid w:val="00FD537C"/>
    <w:rsid w:val="00FD6144"/>
    <w:rsid w:val="00FD738E"/>
    <w:rsid w:val="00FD7F3F"/>
    <w:rsid w:val="00FE0D4E"/>
    <w:rsid w:val="00FE1E3A"/>
    <w:rsid w:val="00FE283D"/>
    <w:rsid w:val="00FE2C6F"/>
    <w:rsid w:val="00FE40B6"/>
    <w:rsid w:val="00FE462C"/>
    <w:rsid w:val="00FE4747"/>
    <w:rsid w:val="00FE4A96"/>
    <w:rsid w:val="00FE5049"/>
    <w:rsid w:val="00FE52D1"/>
    <w:rsid w:val="00FE5CFD"/>
    <w:rsid w:val="00FE673A"/>
    <w:rsid w:val="00FE6AB6"/>
    <w:rsid w:val="00FE7368"/>
    <w:rsid w:val="00FF060C"/>
    <w:rsid w:val="00FF0C03"/>
    <w:rsid w:val="00FF0F8C"/>
    <w:rsid w:val="00FF1485"/>
    <w:rsid w:val="00FF2675"/>
    <w:rsid w:val="00FF2BD0"/>
    <w:rsid w:val="00FF2FB7"/>
    <w:rsid w:val="00FF3A76"/>
    <w:rsid w:val="00FF54A4"/>
    <w:rsid w:val="00FF58D0"/>
    <w:rsid w:val="00FF5909"/>
    <w:rsid w:val="00FF5A94"/>
    <w:rsid w:val="00FF5BF2"/>
    <w:rsid w:val="00FF5F70"/>
    <w:rsid w:val="00FF6A25"/>
    <w:rsid w:val="00FF75F3"/>
    <w:rsid w:val="00FF7A30"/>
    <w:rsid w:val="00FF7BE0"/>
    <w:rsid w:val="00FF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1F"/>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24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3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3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43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43FC"/>
    <w:pPr>
      <w:spacing w:after="0" w:line="240" w:lineRule="auto"/>
    </w:pPr>
  </w:style>
  <w:style w:type="paragraph" w:styleId="Footer">
    <w:name w:val="footer"/>
    <w:basedOn w:val="Normal"/>
    <w:link w:val="FooterChar"/>
    <w:rsid w:val="0075291F"/>
    <w:pPr>
      <w:tabs>
        <w:tab w:val="center" w:pos="4320"/>
        <w:tab w:val="right" w:pos="8640"/>
      </w:tabs>
    </w:pPr>
  </w:style>
  <w:style w:type="character" w:customStyle="1" w:styleId="FooterChar">
    <w:name w:val="Footer Char"/>
    <w:basedOn w:val="DefaultParagraphFont"/>
    <w:link w:val="Footer"/>
    <w:rsid w:val="0075291F"/>
    <w:rPr>
      <w:rFonts w:ascii="Times New Roman" w:eastAsia="Times New Roman" w:hAnsi="Times New Roman" w:cs="Times New Roman"/>
    </w:rPr>
  </w:style>
  <w:style w:type="character" w:styleId="PageNumber">
    <w:name w:val="page number"/>
    <w:basedOn w:val="DefaultParagraphFont"/>
    <w:rsid w:val="0075291F"/>
  </w:style>
  <w:style w:type="paragraph" w:styleId="ListParagraph">
    <w:name w:val="List Paragraph"/>
    <w:basedOn w:val="Normal"/>
    <w:uiPriority w:val="34"/>
    <w:qFormat/>
    <w:rsid w:val="0075291F"/>
    <w:pPr>
      <w:spacing w:line="276" w:lineRule="auto"/>
      <w:ind w:left="720"/>
      <w:contextualSpacing/>
    </w:pPr>
    <w:rPr>
      <w:rFonts w:ascii="Palatino Linotype" w:eastAsia="Calibri" w:hAnsi="Palatino Linotype"/>
      <w:sz w:val="22"/>
      <w:szCs w:val="22"/>
    </w:rPr>
  </w:style>
  <w:style w:type="paragraph" w:styleId="Header">
    <w:name w:val="header"/>
    <w:basedOn w:val="Normal"/>
    <w:link w:val="HeaderChar"/>
    <w:uiPriority w:val="99"/>
    <w:unhideWhenUsed/>
    <w:rsid w:val="0075291F"/>
    <w:pPr>
      <w:tabs>
        <w:tab w:val="center" w:pos="4680"/>
        <w:tab w:val="right" w:pos="9360"/>
      </w:tabs>
    </w:pPr>
  </w:style>
  <w:style w:type="character" w:customStyle="1" w:styleId="HeaderChar">
    <w:name w:val="Header Char"/>
    <w:basedOn w:val="DefaultParagraphFont"/>
    <w:link w:val="Header"/>
    <w:uiPriority w:val="99"/>
    <w:rsid w:val="0075291F"/>
    <w:rPr>
      <w:rFonts w:ascii="Times New Roman" w:eastAsia="Times New Roman" w:hAnsi="Times New Roman" w:cs="Times New Roman"/>
    </w:rPr>
  </w:style>
  <w:style w:type="character" w:styleId="Hyperlink">
    <w:name w:val="Hyperlink"/>
    <w:basedOn w:val="DefaultParagraphFont"/>
    <w:uiPriority w:val="99"/>
    <w:unhideWhenUsed/>
    <w:rsid w:val="00371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loballearning.nau.edu/files/global_learning_legislation.pdf" TargetMode="External"/><Relationship Id="rId4" Type="http://schemas.openxmlformats.org/officeDocument/2006/relationships/settings" Target="settings.xml"/><Relationship Id="rId9" Type="http://schemas.openxmlformats.org/officeDocument/2006/relationships/hyperlink" Target="http://globallearning.nau.edu/files/global_learning_legisl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1EBA-03AD-471F-911D-527C6D1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Blase S Scarnati Jr</dc:creator>
  <cp:keywords/>
  <dc:description/>
  <cp:lastModifiedBy>Angela Eliese Roberson</cp:lastModifiedBy>
  <cp:revision>2</cp:revision>
  <dcterms:created xsi:type="dcterms:W3CDTF">2010-11-30T23:48:00Z</dcterms:created>
  <dcterms:modified xsi:type="dcterms:W3CDTF">2010-11-30T23:48:00Z</dcterms:modified>
</cp:coreProperties>
</file>